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3760" w:rsidRDefault="00AF1FFE" w:rsidP="00E716D0">
      <w:pPr>
        <w:pStyle w:val="2"/>
        <w:spacing w:line="264" w:lineRule="auto"/>
        <w:ind w:left="0" w:firstLine="709"/>
        <w:jc w:val="center"/>
        <w:rPr>
          <w:rFonts w:ascii="Times New Roman" w:hAnsi="Times New Roman" w:cs="Times New Roman"/>
        </w:rPr>
      </w:pPr>
      <w:bookmarkStart w:id="0" w:name="_GoBack"/>
      <w:bookmarkEnd w:id="0"/>
      <w:r w:rsidRPr="00D86F95">
        <w:rPr>
          <w:rFonts w:ascii="Times New Roman" w:hAnsi="Times New Roman" w:cs="Times New Roman"/>
        </w:rPr>
        <w:t>Инструкция Отчет мониторинг ПФР</w:t>
      </w:r>
    </w:p>
    <w:p w:rsidR="00D2006C" w:rsidRDefault="00D2006C" w:rsidP="00E716D0">
      <w:pPr>
        <w:pStyle w:val="2"/>
        <w:spacing w:line="264" w:lineRule="auto"/>
        <w:ind w:left="0" w:firstLine="709"/>
        <w:jc w:val="center"/>
        <w:rPr>
          <w:rFonts w:ascii="Times New Roman" w:hAnsi="Times New Roman" w:cs="Times New Roman"/>
        </w:rPr>
      </w:pPr>
    </w:p>
    <w:p w:rsidR="00D2006C" w:rsidRPr="00D2006C" w:rsidRDefault="00D2006C" w:rsidP="00E716D0">
      <w:pPr>
        <w:pStyle w:val="2"/>
        <w:spacing w:line="264" w:lineRule="auto"/>
        <w:ind w:left="0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D2006C">
        <w:rPr>
          <w:rFonts w:ascii="Times New Roman" w:hAnsi="Times New Roman" w:cs="Times New Roman"/>
          <w:sz w:val="24"/>
          <w:szCs w:val="24"/>
        </w:rPr>
        <w:t>Добавление данных для формирования отчета.</w:t>
      </w:r>
    </w:p>
    <w:p w:rsidR="00AF1FFE" w:rsidRPr="00D86F95" w:rsidRDefault="00AF1FFE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 xml:space="preserve">Для корректного формирования отчета «Сведения о заработной плате работников государственных и муниципальных учреждений» </w:t>
      </w:r>
      <w:r w:rsidR="00D86F95" w:rsidRPr="00D86F95">
        <w:rPr>
          <w:rFonts w:ascii="Times New Roman" w:hAnsi="Times New Roman"/>
          <w:sz w:val="26"/>
          <w:szCs w:val="26"/>
        </w:rPr>
        <w:t xml:space="preserve">(в связи с выполнением Поручения Президента Российской Федерации Путина В.В. от 08.03.2021г. № </w:t>
      </w:r>
      <w:r w:rsidRPr="00D86F95">
        <w:rPr>
          <w:rFonts w:ascii="Times New Roman" w:hAnsi="Times New Roman"/>
          <w:sz w:val="26"/>
          <w:szCs w:val="26"/>
        </w:rPr>
        <w:t>ПР-366</w:t>
      </w:r>
      <w:r w:rsidR="00D86F95" w:rsidRPr="00D86F95">
        <w:rPr>
          <w:rFonts w:ascii="Times New Roman" w:hAnsi="Times New Roman"/>
          <w:sz w:val="26"/>
          <w:szCs w:val="26"/>
        </w:rPr>
        <w:t>)</w:t>
      </w:r>
      <w:r w:rsidRPr="00D86F95">
        <w:rPr>
          <w:rFonts w:ascii="Times New Roman" w:hAnsi="Times New Roman"/>
          <w:sz w:val="26"/>
          <w:szCs w:val="26"/>
        </w:rPr>
        <w:t xml:space="preserve"> в системе УКР</w:t>
      </w:r>
      <w:r w:rsidR="00D86F95">
        <w:rPr>
          <w:rFonts w:ascii="Times New Roman" w:hAnsi="Times New Roman"/>
          <w:sz w:val="26"/>
          <w:szCs w:val="26"/>
        </w:rPr>
        <w:t xml:space="preserve"> </w:t>
      </w:r>
      <w:r w:rsidR="00D86F95" w:rsidRPr="00D86F95">
        <w:rPr>
          <w:rFonts w:ascii="Times New Roman" w:hAnsi="Times New Roman"/>
          <w:sz w:val="26"/>
          <w:szCs w:val="26"/>
        </w:rPr>
        <w:t>(Парус:Кадры и штатное расписание)</w:t>
      </w:r>
      <w:r w:rsidRPr="00D86F95">
        <w:rPr>
          <w:rFonts w:ascii="Times New Roman" w:hAnsi="Times New Roman"/>
          <w:sz w:val="26"/>
          <w:szCs w:val="26"/>
        </w:rPr>
        <w:t xml:space="preserve"> </w:t>
      </w:r>
      <w:r w:rsidR="00D86F95" w:rsidRPr="00D86F95">
        <w:rPr>
          <w:rFonts w:ascii="Times New Roman" w:hAnsi="Times New Roman"/>
          <w:sz w:val="26"/>
          <w:szCs w:val="26"/>
        </w:rPr>
        <w:t xml:space="preserve">помимо остальных обязательных сведений согласно пользовательской инструкции </w:t>
      </w:r>
      <w:r w:rsidRPr="00D86F95">
        <w:rPr>
          <w:rFonts w:ascii="Times New Roman" w:hAnsi="Times New Roman"/>
          <w:sz w:val="26"/>
          <w:szCs w:val="26"/>
        </w:rPr>
        <w:t xml:space="preserve">должна быть внесена </w:t>
      </w:r>
      <w:r w:rsidR="00D86F95" w:rsidRPr="00D86F95">
        <w:rPr>
          <w:rFonts w:ascii="Times New Roman" w:hAnsi="Times New Roman"/>
          <w:sz w:val="26"/>
          <w:szCs w:val="26"/>
        </w:rPr>
        <w:t xml:space="preserve">следующая </w:t>
      </w:r>
      <w:r w:rsidRPr="00D86F95">
        <w:rPr>
          <w:rFonts w:ascii="Times New Roman" w:hAnsi="Times New Roman"/>
          <w:sz w:val="26"/>
          <w:szCs w:val="26"/>
        </w:rPr>
        <w:t>информация:</w:t>
      </w:r>
    </w:p>
    <w:p w:rsidR="00D86F95" w:rsidRPr="00D86F95" w:rsidRDefault="00D86F95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- с</w:t>
      </w:r>
      <w:r w:rsidRPr="00D86F95">
        <w:rPr>
          <w:rFonts w:ascii="Times New Roman" w:hAnsi="Times New Roman"/>
          <w:sz w:val="26"/>
          <w:szCs w:val="26"/>
        </w:rPr>
        <w:t>тажи;</w:t>
      </w:r>
    </w:p>
    <w:p w:rsidR="00D86F95" w:rsidRPr="00D86F95" w:rsidRDefault="00D86F95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- к</w:t>
      </w:r>
      <w:r w:rsidRPr="00D86F95">
        <w:rPr>
          <w:rFonts w:ascii="Times New Roman" w:hAnsi="Times New Roman"/>
          <w:sz w:val="26"/>
          <w:szCs w:val="26"/>
        </w:rPr>
        <w:t>валификационные категории (для медицинского персонала и лиц с высшим профессиональным немедицинским образованием; при наличии);</w:t>
      </w:r>
    </w:p>
    <w:p w:rsidR="00D86F95" w:rsidRDefault="00D86F95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- р</w:t>
      </w:r>
      <w:r w:rsidRPr="00D86F95">
        <w:rPr>
          <w:rFonts w:ascii="Times New Roman" w:hAnsi="Times New Roman"/>
          <w:sz w:val="26"/>
          <w:szCs w:val="26"/>
        </w:rPr>
        <w:t>езультаты специальной оценки условий труда (при наличии).</w:t>
      </w:r>
    </w:p>
    <w:p w:rsidR="00D86F95" w:rsidRPr="00D86F95" w:rsidRDefault="00D86F95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D86F95" w:rsidRPr="00D86F95" w:rsidRDefault="00D86F95" w:rsidP="00E716D0">
      <w:pPr>
        <w:pStyle w:val="2"/>
        <w:spacing w:line="264" w:lineRule="auto"/>
        <w:ind w:left="0" w:firstLine="709"/>
        <w:jc w:val="both"/>
        <w:rPr>
          <w:rFonts w:ascii="Times New Roman" w:hAnsi="Times New Roman" w:cs="Times New Roman"/>
        </w:rPr>
      </w:pPr>
      <w:r w:rsidRPr="00D86F95">
        <w:rPr>
          <w:rFonts w:ascii="Times New Roman" w:hAnsi="Times New Roman" w:cs="Times New Roman"/>
        </w:rPr>
        <w:t>Стажи</w:t>
      </w:r>
    </w:p>
    <w:p w:rsidR="00D86F95" w:rsidRDefault="00D86F95" w:rsidP="00E716D0">
      <w:pPr>
        <w:pStyle w:val="2"/>
        <w:spacing w:line="264" w:lineRule="auto"/>
        <w:ind w:left="0" w:firstLine="709"/>
        <w:jc w:val="both"/>
        <w:rPr>
          <w:rFonts w:ascii="Times New Roman" w:hAnsi="Times New Roman" w:cs="Times New Roman"/>
          <w:b w:val="0"/>
        </w:rPr>
      </w:pPr>
    </w:p>
    <w:p w:rsidR="00D86F95" w:rsidRPr="00CA7ED1" w:rsidRDefault="00D86F95" w:rsidP="00E716D0">
      <w:pPr>
        <w:pStyle w:val="2"/>
        <w:spacing w:line="264" w:lineRule="auto"/>
        <w:ind w:left="0" w:firstLine="709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b w:val="0"/>
        </w:rPr>
        <w:t xml:space="preserve">Сведения о стаже работника вносятся в раздел </w:t>
      </w:r>
      <w:r w:rsidRPr="00CA7ED1">
        <w:rPr>
          <w:rFonts w:ascii="Times New Roman" w:hAnsi="Times New Roman" w:cs="Times New Roman"/>
          <w:i/>
        </w:rPr>
        <w:t>Учёт-</w:t>
      </w:r>
      <w:r w:rsidR="00CA7ED1" w:rsidRPr="00CA7ED1">
        <w:rPr>
          <w:rFonts w:ascii="Times New Roman" w:hAnsi="Times New Roman" w:cs="Times New Roman"/>
          <w:i/>
        </w:rPr>
        <w:t>&gt;</w:t>
      </w:r>
      <w:r w:rsidRPr="00CA7ED1">
        <w:rPr>
          <w:rFonts w:ascii="Times New Roman" w:hAnsi="Times New Roman" w:cs="Times New Roman"/>
          <w:i/>
        </w:rPr>
        <w:t>Сотрудники-</w:t>
      </w:r>
      <w:r w:rsidR="00CA7ED1" w:rsidRPr="00CA7ED1">
        <w:rPr>
          <w:rFonts w:ascii="Times New Roman" w:hAnsi="Times New Roman" w:cs="Times New Roman"/>
          <w:i/>
        </w:rPr>
        <w:t>&gt;</w:t>
      </w:r>
      <w:r w:rsidRPr="00CA7ED1">
        <w:rPr>
          <w:rFonts w:ascii="Times New Roman" w:hAnsi="Times New Roman" w:cs="Times New Roman"/>
          <w:i/>
        </w:rPr>
        <w:t>Выбор фамилии-</w:t>
      </w:r>
      <w:r w:rsidR="00CA7ED1" w:rsidRPr="00CA7ED1">
        <w:rPr>
          <w:rFonts w:ascii="Times New Roman" w:hAnsi="Times New Roman" w:cs="Times New Roman"/>
          <w:i/>
        </w:rPr>
        <w:t>&gt;В</w:t>
      </w:r>
      <w:r w:rsidRPr="00CA7ED1">
        <w:rPr>
          <w:rFonts w:ascii="Times New Roman" w:hAnsi="Times New Roman" w:cs="Times New Roman"/>
          <w:i/>
        </w:rPr>
        <w:t>ызов контекстного меню правой кнопкой мыши (ПКМ)-</w:t>
      </w:r>
      <w:r w:rsidR="00CA7ED1" w:rsidRPr="00CA7ED1">
        <w:rPr>
          <w:rFonts w:ascii="Times New Roman" w:hAnsi="Times New Roman" w:cs="Times New Roman"/>
          <w:i/>
        </w:rPr>
        <w:t>&gt;</w:t>
      </w:r>
      <w:r w:rsidRPr="00CA7ED1">
        <w:rPr>
          <w:rFonts w:ascii="Times New Roman" w:hAnsi="Times New Roman" w:cs="Times New Roman"/>
          <w:i/>
        </w:rPr>
        <w:t>Анкета-</w:t>
      </w:r>
      <w:r w:rsidR="00CA7ED1" w:rsidRPr="00CA7ED1">
        <w:rPr>
          <w:rFonts w:ascii="Times New Roman" w:hAnsi="Times New Roman" w:cs="Times New Roman"/>
          <w:i/>
        </w:rPr>
        <w:t>&gt;</w:t>
      </w:r>
      <w:r w:rsidRPr="00CA7ED1">
        <w:rPr>
          <w:rFonts w:ascii="Times New Roman" w:hAnsi="Times New Roman" w:cs="Times New Roman"/>
          <w:i/>
        </w:rPr>
        <w:t>Сведения о трудовой деятельности-</w:t>
      </w:r>
      <w:r w:rsidR="00CA7ED1" w:rsidRPr="00CA7ED1">
        <w:rPr>
          <w:rFonts w:ascii="Times New Roman" w:hAnsi="Times New Roman" w:cs="Times New Roman"/>
          <w:i/>
        </w:rPr>
        <w:t>&gt;</w:t>
      </w:r>
      <w:r w:rsidRPr="00CA7ED1">
        <w:rPr>
          <w:rFonts w:ascii="Times New Roman" w:hAnsi="Times New Roman" w:cs="Times New Roman"/>
          <w:i/>
        </w:rPr>
        <w:t>Стажи:</w:t>
      </w:r>
    </w:p>
    <w:p w:rsidR="00430B33" w:rsidRPr="00D86F95" w:rsidRDefault="003A1654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w:drawing>
          <wp:anchor distT="0" distB="0" distL="0" distR="0" simplePos="0" relativeHeight="251657216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79375</wp:posOffset>
            </wp:positionV>
            <wp:extent cx="4343400" cy="3486785"/>
            <wp:effectExtent l="0" t="0" r="0" b="0"/>
            <wp:wrapNone/>
            <wp:docPr id="21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48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b/>
          <w:bCs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>Для</w:t>
      </w:r>
      <w:r w:rsidRPr="00D86F95">
        <w:rPr>
          <w:rFonts w:ascii="Times New Roman" w:hAnsi="Times New Roman"/>
          <w:spacing w:val="8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добавления</w:t>
      </w:r>
      <w:r w:rsidRPr="00D86F95">
        <w:rPr>
          <w:rFonts w:ascii="Times New Roman" w:hAnsi="Times New Roman"/>
          <w:spacing w:val="7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информации</w:t>
      </w:r>
      <w:r w:rsidRPr="00D86F95">
        <w:rPr>
          <w:rFonts w:ascii="Times New Roman" w:hAnsi="Times New Roman"/>
          <w:spacing w:val="5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о</w:t>
      </w:r>
      <w:r w:rsidRPr="00D86F95">
        <w:rPr>
          <w:rFonts w:ascii="Times New Roman" w:hAnsi="Times New Roman"/>
          <w:spacing w:val="8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стаже</w:t>
      </w:r>
      <w:r w:rsidRPr="00D86F95">
        <w:rPr>
          <w:rFonts w:ascii="Times New Roman" w:hAnsi="Times New Roman"/>
          <w:spacing w:val="7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следует</w:t>
      </w:r>
      <w:r w:rsidRPr="00D86F95">
        <w:rPr>
          <w:rFonts w:ascii="Times New Roman" w:hAnsi="Times New Roman"/>
          <w:spacing w:val="6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выбрать</w:t>
      </w:r>
      <w:r w:rsidRPr="00D86F95">
        <w:rPr>
          <w:rFonts w:ascii="Times New Roman" w:hAnsi="Times New Roman"/>
          <w:spacing w:val="-47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 xml:space="preserve">пункт </w:t>
      </w:r>
      <w:r w:rsidRPr="00D86F95">
        <w:rPr>
          <w:rFonts w:ascii="Times New Roman" w:hAnsi="Times New Roman"/>
          <w:b/>
          <w:i/>
          <w:sz w:val="26"/>
          <w:szCs w:val="26"/>
        </w:rPr>
        <w:t>Добавить</w:t>
      </w:r>
      <w:r w:rsidRPr="00D86F95">
        <w:rPr>
          <w:rFonts w:ascii="Times New Roman" w:hAnsi="Times New Roman"/>
          <w:sz w:val="26"/>
          <w:szCs w:val="26"/>
        </w:rPr>
        <w:t>.</w:t>
      </w:r>
      <w:r w:rsidRPr="00D86F95">
        <w:rPr>
          <w:rFonts w:ascii="Times New Roman" w:hAnsi="Times New Roman"/>
          <w:spacing w:val="-3"/>
          <w:sz w:val="26"/>
          <w:szCs w:val="26"/>
        </w:rPr>
        <w:t xml:space="preserve"> </w:t>
      </w:r>
    </w:p>
    <w:p w:rsidR="00430B33" w:rsidRPr="00D86F95" w:rsidRDefault="003A1654" w:rsidP="00E716D0">
      <w:pPr>
        <w:spacing w:after="0" w:line="264" w:lineRule="auto"/>
        <w:ind w:firstLine="709"/>
        <w:jc w:val="both"/>
        <w:rPr>
          <w:rFonts w:ascii="Times New Roman" w:hAnsi="Times New Roman"/>
          <w:b/>
          <w:bCs/>
          <w:sz w:val="26"/>
          <w:szCs w:val="2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55168" behindDoc="0" locked="0" layoutInCell="1" allowOverlap="1">
            <wp:simplePos x="0" y="0"/>
            <wp:positionH relativeFrom="page">
              <wp:posOffset>1666875</wp:posOffset>
            </wp:positionH>
            <wp:positionV relativeFrom="paragraph">
              <wp:posOffset>462915</wp:posOffset>
            </wp:positionV>
            <wp:extent cx="4057015" cy="3766820"/>
            <wp:effectExtent l="0" t="0" r="635" b="5080"/>
            <wp:wrapTopAndBottom/>
            <wp:docPr id="20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015" cy="376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0B33" w:rsidRPr="00D86F95">
        <w:rPr>
          <w:rFonts w:ascii="Times New Roman" w:hAnsi="Times New Roman"/>
          <w:sz w:val="26"/>
          <w:szCs w:val="26"/>
        </w:rPr>
        <w:t>В открывшемся</w:t>
      </w:r>
      <w:r w:rsidR="00430B33" w:rsidRPr="00D86F95">
        <w:rPr>
          <w:rFonts w:ascii="Times New Roman" w:hAnsi="Times New Roman"/>
          <w:spacing w:val="-3"/>
          <w:sz w:val="26"/>
          <w:szCs w:val="26"/>
        </w:rPr>
        <w:t xml:space="preserve"> </w:t>
      </w:r>
      <w:r w:rsidR="00430B33" w:rsidRPr="00D86F95">
        <w:rPr>
          <w:rFonts w:ascii="Times New Roman" w:hAnsi="Times New Roman"/>
          <w:sz w:val="26"/>
          <w:szCs w:val="26"/>
        </w:rPr>
        <w:t>окне</w:t>
      </w:r>
      <w:r w:rsidR="00430B33" w:rsidRPr="00D86F95">
        <w:rPr>
          <w:rFonts w:ascii="Times New Roman" w:hAnsi="Times New Roman"/>
          <w:spacing w:val="-3"/>
          <w:sz w:val="26"/>
          <w:szCs w:val="26"/>
        </w:rPr>
        <w:t xml:space="preserve"> </w:t>
      </w:r>
      <w:r w:rsidR="00CA7ED1">
        <w:rPr>
          <w:rFonts w:ascii="Times New Roman" w:hAnsi="Times New Roman"/>
          <w:spacing w:val="-3"/>
          <w:sz w:val="26"/>
          <w:szCs w:val="26"/>
        </w:rPr>
        <w:t xml:space="preserve">необходимо </w:t>
      </w:r>
      <w:r w:rsidR="00430B33" w:rsidRPr="00D86F95">
        <w:rPr>
          <w:rFonts w:ascii="Times New Roman" w:hAnsi="Times New Roman"/>
          <w:sz w:val="26"/>
          <w:szCs w:val="26"/>
        </w:rPr>
        <w:t>указать следующие</w:t>
      </w:r>
      <w:r w:rsidR="00430B33" w:rsidRPr="00D86F95">
        <w:rPr>
          <w:rFonts w:ascii="Times New Roman" w:hAnsi="Times New Roman"/>
          <w:spacing w:val="-1"/>
          <w:sz w:val="26"/>
          <w:szCs w:val="26"/>
        </w:rPr>
        <w:t xml:space="preserve"> </w:t>
      </w:r>
      <w:r w:rsidR="00430B33" w:rsidRPr="00D86F95">
        <w:rPr>
          <w:rFonts w:ascii="Times New Roman" w:hAnsi="Times New Roman"/>
          <w:sz w:val="26"/>
          <w:szCs w:val="26"/>
        </w:rPr>
        <w:t>данные:</w:t>
      </w:r>
    </w:p>
    <w:p w:rsidR="00430B33" w:rsidRPr="00D86F95" w:rsidRDefault="00430B33" w:rsidP="00E716D0">
      <w:pPr>
        <w:pStyle w:val="a5"/>
        <w:spacing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430B33" w:rsidRPr="00D86F95" w:rsidRDefault="00CA7ED1" w:rsidP="00E716D0">
      <w:pPr>
        <w:pStyle w:val="a7"/>
        <w:numPr>
          <w:ilvl w:val="1"/>
          <w:numId w:val="1"/>
        </w:numPr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Тип с</w:t>
      </w:r>
      <w:r w:rsidR="00430B33" w:rsidRPr="00D86F95">
        <w:rPr>
          <w:rFonts w:ascii="Times New Roman" w:hAnsi="Times New Roman" w:cs="Times New Roman"/>
          <w:sz w:val="26"/>
          <w:szCs w:val="26"/>
        </w:rPr>
        <w:t>таж</w:t>
      </w:r>
      <w:r>
        <w:rPr>
          <w:rFonts w:ascii="Times New Roman" w:hAnsi="Times New Roman" w:cs="Times New Roman"/>
          <w:sz w:val="26"/>
          <w:szCs w:val="26"/>
        </w:rPr>
        <w:t>а</w:t>
      </w:r>
      <w:r w:rsidR="00430B33"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–</w:t>
      </w:r>
      <w:r w:rsidR="00430B33"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значение</w:t>
      </w:r>
      <w:r w:rsidR="00430B33"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выбирается</w:t>
      </w:r>
      <w:r w:rsidR="00430B33" w:rsidRPr="00D86F95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из</w:t>
      </w:r>
      <w:r w:rsidR="00430B33" w:rsidRPr="00D86F95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раскрывающегося</w:t>
      </w:r>
      <w:r w:rsidR="00430B33"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словаря</w:t>
      </w:r>
      <w:r w:rsidR="00430B33"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«Стажи»;</w:t>
      </w:r>
    </w:p>
    <w:p w:rsidR="00430B33" w:rsidRPr="00D86F95" w:rsidRDefault="00430B33" w:rsidP="00E716D0">
      <w:pPr>
        <w:pStyle w:val="a7"/>
        <w:numPr>
          <w:ilvl w:val="1"/>
          <w:numId w:val="1"/>
        </w:numPr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Интервал</w:t>
      </w:r>
      <w:r w:rsidRPr="00D86F95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с/по</w:t>
      </w:r>
      <w:r w:rsidRPr="00D86F95">
        <w:rPr>
          <w:rFonts w:ascii="Times New Roman" w:hAnsi="Times New Roman" w:cs="Times New Roman"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–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периодом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действия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стажа</w:t>
      </w:r>
      <w:r w:rsidR="00CA7ED1">
        <w:rPr>
          <w:rFonts w:ascii="Times New Roman" w:hAnsi="Times New Roman" w:cs="Times New Roman"/>
          <w:sz w:val="26"/>
          <w:szCs w:val="26"/>
        </w:rPr>
        <w:t xml:space="preserve"> </w:t>
      </w:r>
    </w:p>
    <w:p w:rsidR="00430B33" w:rsidRPr="00D86F95" w:rsidRDefault="00430B33" w:rsidP="00E716D0">
      <w:pPr>
        <w:pStyle w:val="a7"/>
        <w:numPr>
          <w:ilvl w:val="1"/>
          <w:numId w:val="1"/>
        </w:numPr>
        <w:spacing w:before="0" w:line="264" w:lineRule="auto"/>
        <w:ind w:left="0" w:right="1072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Коэффициент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–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коэффициент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расчета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(</w:t>
      </w:r>
      <w:r w:rsidR="00CA7ED1">
        <w:rPr>
          <w:rFonts w:ascii="Times New Roman" w:hAnsi="Times New Roman" w:cs="Times New Roman"/>
          <w:sz w:val="26"/>
          <w:szCs w:val="26"/>
        </w:rPr>
        <w:t xml:space="preserve">для типов стажей, </w:t>
      </w:r>
      <w:r w:rsidR="009C4DC7">
        <w:rPr>
          <w:rFonts w:ascii="Times New Roman" w:hAnsi="Times New Roman" w:cs="Times New Roman"/>
          <w:sz w:val="26"/>
          <w:szCs w:val="26"/>
        </w:rPr>
        <w:t xml:space="preserve">исчисляемых согласно </w:t>
      </w:r>
      <w:r w:rsidR="00CA7ED1">
        <w:rPr>
          <w:rFonts w:ascii="Times New Roman" w:hAnsi="Times New Roman" w:cs="Times New Roman"/>
          <w:sz w:val="26"/>
          <w:szCs w:val="26"/>
        </w:rPr>
        <w:t xml:space="preserve">законодательством с применением повышающего </w:t>
      </w:r>
      <w:r w:rsidR="009C4DC7" w:rsidRPr="00D86F95">
        <w:rPr>
          <w:rFonts w:ascii="Times New Roman" w:hAnsi="Times New Roman" w:cs="Times New Roman"/>
          <w:sz w:val="26"/>
          <w:szCs w:val="26"/>
        </w:rPr>
        <w:t>коэффициент</w:t>
      </w:r>
      <w:r w:rsidR="009C4DC7">
        <w:rPr>
          <w:rFonts w:ascii="Times New Roman" w:hAnsi="Times New Roman" w:cs="Times New Roman"/>
          <w:sz w:val="26"/>
          <w:szCs w:val="26"/>
        </w:rPr>
        <w:t>а за работу в особых условиях);</w:t>
      </w:r>
    </w:p>
    <w:p w:rsidR="00430B33" w:rsidRDefault="003A1654" w:rsidP="00E716D0">
      <w:pPr>
        <w:pStyle w:val="a7"/>
        <w:numPr>
          <w:ilvl w:val="1"/>
          <w:numId w:val="1"/>
        </w:numPr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6192" behindDoc="1" locked="0" layoutInCell="1" allowOverlap="1">
                <wp:simplePos x="0" y="0"/>
                <wp:positionH relativeFrom="page">
                  <wp:posOffset>1016635</wp:posOffset>
                </wp:positionH>
                <wp:positionV relativeFrom="paragraph">
                  <wp:posOffset>353695</wp:posOffset>
                </wp:positionV>
                <wp:extent cx="6064250" cy="1045845"/>
                <wp:effectExtent l="0" t="0" r="12700" b="20955"/>
                <wp:wrapTopAndBottom/>
                <wp:docPr id="19" name="Надпись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64250" cy="1045845"/>
                        </a:xfrm>
                        <a:prstGeom prst="rect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9C4DC7" w:rsidRDefault="00430B33" w:rsidP="00386F06">
                            <w:pPr>
                              <w:spacing w:after="0" w:line="240" w:lineRule="auto"/>
                              <w:ind w:left="170"/>
                              <w:rPr>
                                <w:b/>
                                <w:i/>
                                <w:spacing w:val="23"/>
                              </w:rPr>
                            </w:pPr>
                            <w:r>
                              <w:rPr>
                                <w:b/>
                                <w:i/>
                              </w:rPr>
                              <w:t>Важно!</w:t>
                            </w:r>
                          </w:p>
                          <w:p w:rsidR="009C4DC7" w:rsidRDefault="00430B33" w:rsidP="00386F06">
                            <w:pPr>
                              <w:spacing w:after="0" w:line="240" w:lineRule="auto"/>
                              <w:ind w:left="170"/>
                              <w:rPr>
                                <w:b/>
                                <w:bCs/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 xml:space="preserve">Для внесения Общего трудового стажа сотруднику, необходимо выбрать вид </w:t>
                            </w:r>
                            <w:r w:rsidRPr="00D44382">
                              <w:rPr>
                                <w:b/>
                                <w:bCs/>
                                <w:i/>
                              </w:rPr>
                              <w:t>Общий</w:t>
                            </w:r>
                            <w:r>
                              <w:rPr>
                                <w:b/>
                                <w:bCs/>
                                <w:i/>
                              </w:rPr>
                              <w:t>.</w:t>
                            </w:r>
                          </w:p>
                          <w:p w:rsidR="00430B33" w:rsidRPr="00386F06" w:rsidRDefault="00546471" w:rsidP="00386F06">
                            <w:pPr>
                              <w:spacing w:after="0" w:line="240" w:lineRule="auto"/>
                              <w:ind w:left="170"/>
                              <w:rPr>
                                <w:i/>
                              </w:rPr>
                            </w:pPr>
                            <w:r w:rsidRPr="00386F06">
                              <w:rPr>
                                <w:i/>
                                <w:iCs/>
                              </w:rPr>
                              <w:t xml:space="preserve">Если же в ранее </w:t>
                            </w:r>
                            <w:r w:rsidR="00386F06">
                              <w:rPr>
                                <w:i/>
                                <w:iCs/>
                              </w:rPr>
                              <w:t xml:space="preserve">в программу Парус:Кадры и штатное расписание вы </w:t>
                            </w:r>
                            <w:r w:rsidRPr="00386F06">
                              <w:rPr>
                                <w:i/>
                                <w:iCs/>
                              </w:rPr>
                              <w:t xml:space="preserve">вносили </w:t>
                            </w:r>
                            <w:r w:rsidR="00386F06" w:rsidRPr="00386F06">
                              <w:rPr>
                                <w:i/>
                                <w:iCs/>
                              </w:rPr>
                              <w:t xml:space="preserve">сотрудникам </w:t>
                            </w:r>
                            <w:r w:rsidRPr="00386F06">
                              <w:rPr>
                                <w:i/>
                                <w:iCs/>
                              </w:rPr>
                              <w:t xml:space="preserve">только </w:t>
                            </w:r>
                            <w:r w:rsidRPr="00386F06">
                              <w:rPr>
                                <w:b/>
                                <w:bCs/>
                                <w:i/>
                              </w:rPr>
                              <w:t>Страховой</w:t>
                            </w:r>
                            <w:r w:rsidRPr="00386F0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Pr="00386F06">
                              <w:rPr>
                                <w:b/>
                                <w:i/>
                                <w:iCs/>
                              </w:rPr>
                              <w:t>стаж</w:t>
                            </w:r>
                            <w:r w:rsidR="00386F06">
                              <w:rPr>
                                <w:i/>
                                <w:iCs/>
                              </w:rPr>
                              <w:t xml:space="preserve"> согласно записям в трудовых книжках</w:t>
                            </w:r>
                            <w:r w:rsidRPr="00386F06">
                              <w:rPr>
                                <w:i/>
                                <w:iCs/>
                              </w:rPr>
                              <w:t xml:space="preserve">, и </w:t>
                            </w:r>
                            <w:r w:rsidR="00386F06">
                              <w:rPr>
                                <w:i/>
                                <w:iCs/>
                              </w:rPr>
                              <w:t>в связи с этим он равен</w:t>
                            </w:r>
                            <w:r w:rsidRPr="00386F0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Pr="00386F06">
                              <w:rPr>
                                <w:b/>
                                <w:i/>
                                <w:iCs/>
                              </w:rPr>
                              <w:t>Общему стажу</w:t>
                            </w:r>
                            <w:r w:rsidRPr="00386F06">
                              <w:rPr>
                                <w:i/>
                                <w:iCs/>
                              </w:rPr>
                              <w:t xml:space="preserve">, то можно будет сформировать отчет </w:t>
                            </w:r>
                            <w:r w:rsidR="002B48BD" w:rsidRPr="00386F06">
                              <w:rPr>
                                <w:i/>
                                <w:iCs/>
                              </w:rPr>
                              <w:t xml:space="preserve">по </w:t>
                            </w:r>
                            <w:r w:rsidRPr="00386F06">
                              <w:rPr>
                                <w:i/>
                                <w:iCs/>
                              </w:rPr>
                              <w:t>этим данным</w:t>
                            </w:r>
                            <w:r w:rsidR="00386F06">
                              <w:rPr>
                                <w:i/>
                                <w:iCs/>
                              </w:rPr>
                              <w:t xml:space="preserve"> из параметра </w:t>
                            </w:r>
                            <w:r w:rsidR="00386F06" w:rsidRPr="00386F06">
                              <w:rPr>
                                <w:b/>
                                <w:i/>
                                <w:iCs/>
                              </w:rPr>
                              <w:t>Страховой стаж</w:t>
                            </w:r>
                            <w:r w:rsidRPr="00386F06">
                              <w:rPr>
                                <w:i/>
                                <w:iCs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4" o:spid="_x0000_s1026" type="#_x0000_t202" style="position:absolute;left:0;text-align:left;margin-left:80.05pt;margin-top:27.85pt;width:477.5pt;height:82.35pt;z-index:-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" filled="f" strokeweight="1.44pt">
                <v:textbox inset="0,0,0,0">
                  <w:txbxContent>
                    <w:p w:rsidR="009C4DC7" w:rsidRDefault="00430B33" w:rsidP="00386F06">
                      <w:pPr>
                        <w:spacing w:after="0" w:line="240" w:lineRule="auto"/>
                        <w:ind w:left="170"/>
                        <w:rPr>
                          <w:b/>
                          <w:i/>
                          <w:spacing w:val="23"/>
                        </w:rPr>
                      </w:pPr>
                      <w:r>
                        <w:rPr>
                          <w:b/>
                          <w:i/>
                        </w:rPr>
                        <w:t>Важно!</w:t>
                      </w:r>
                    </w:p>
                    <w:p w:rsidR="009C4DC7" w:rsidRDefault="00430B33" w:rsidP="00386F06">
                      <w:pPr>
                        <w:spacing w:after="0" w:line="240" w:lineRule="auto"/>
                        <w:ind w:left="170"/>
                        <w:rPr>
                          <w:b/>
                          <w:bCs/>
                          <w:i/>
                        </w:rPr>
                      </w:pPr>
                      <w:r>
                        <w:rPr>
                          <w:i/>
                        </w:rPr>
                        <w:t xml:space="preserve">Для внесения Общего трудового стажа сотруднику, необходимо выбрать вид </w:t>
                      </w:r>
                      <w:r w:rsidRPr="00D44382">
                        <w:rPr>
                          <w:b/>
                          <w:bCs/>
                          <w:i/>
                        </w:rPr>
                        <w:t>Общий</w:t>
                      </w:r>
                      <w:r>
                        <w:rPr>
                          <w:b/>
                          <w:bCs/>
                          <w:i/>
                        </w:rPr>
                        <w:t>.</w:t>
                      </w:r>
                    </w:p>
                    <w:p w:rsidR="00430B33" w:rsidRPr="00386F06" w:rsidRDefault="00546471" w:rsidP="00386F06">
                      <w:pPr>
                        <w:spacing w:after="0" w:line="240" w:lineRule="auto"/>
                        <w:ind w:left="170"/>
                        <w:rPr>
                          <w:i/>
                        </w:rPr>
                      </w:pPr>
                      <w:r w:rsidRPr="00386F06">
                        <w:rPr>
                          <w:i/>
                          <w:iCs/>
                        </w:rPr>
                        <w:t xml:space="preserve">Если же в ранее </w:t>
                      </w:r>
                      <w:r w:rsidR="00386F06">
                        <w:rPr>
                          <w:i/>
                          <w:iCs/>
                        </w:rPr>
                        <w:t xml:space="preserve">в программу Парус:Кадры и штатное расписание вы </w:t>
                      </w:r>
                      <w:r w:rsidRPr="00386F06">
                        <w:rPr>
                          <w:i/>
                          <w:iCs/>
                        </w:rPr>
                        <w:t xml:space="preserve">вносили </w:t>
                      </w:r>
                      <w:r w:rsidR="00386F06" w:rsidRPr="00386F06">
                        <w:rPr>
                          <w:i/>
                          <w:iCs/>
                        </w:rPr>
                        <w:t xml:space="preserve">сотрудникам </w:t>
                      </w:r>
                      <w:r w:rsidRPr="00386F06">
                        <w:rPr>
                          <w:i/>
                          <w:iCs/>
                        </w:rPr>
                        <w:t xml:space="preserve">только </w:t>
                      </w:r>
                      <w:r w:rsidRPr="00386F06">
                        <w:rPr>
                          <w:b/>
                          <w:bCs/>
                          <w:i/>
                        </w:rPr>
                        <w:t>Страховой</w:t>
                      </w:r>
                      <w:r w:rsidRPr="00386F06">
                        <w:rPr>
                          <w:i/>
                          <w:iCs/>
                        </w:rPr>
                        <w:t xml:space="preserve"> </w:t>
                      </w:r>
                      <w:r w:rsidRPr="00386F06">
                        <w:rPr>
                          <w:b/>
                          <w:i/>
                          <w:iCs/>
                        </w:rPr>
                        <w:t>стаж</w:t>
                      </w:r>
                      <w:r w:rsidR="00386F06">
                        <w:rPr>
                          <w:i/>
                          <w:iCs/>
                        </w:rPr>
                        <w:t xml:space="preserve"> согласно записям в трудовых книжках</w:t>
                      </w:r>
                      <w:r w:rsidRPr="00386F06">
                        <w:rPr>
                          <w:i/>
                          <w:iCs/>
                        </w:rPr>
                        <w:t xml:space="preserve">, и </w:t>
                      </w:r>
                      <w:r w:rsidR="00386F06">
                        <w:rPr>
                          <w:i/>
                          <w:iCs/>
                        </w:rPr>
                        <w:t>в связи с этим он равен</w:t>
                      </w:r>
                      <w:r w:rsidRPr="00386F06">
                        <w:rPr>
                          <w:i/>
                          <w:iCs/>
                        </w:rPr>
                        <w:t xml:space="preserve"> </w:t>
                      </w:r>
                      <w:r w:rsidRPr="00386F06">
                        <w:rPr>
                          <w:b/>
                          <w:i/>
                          <w:iCs/>
                        </w:rPr>
                        <w:t>Общему стажу</w:t>
                      </w:r>
                      <w:r w:rsidRPr="00386F06">
                        <w:rPr>
                          <w:i/>
                          <w:iCs/>
                        </w:rPr>
                        <w:t xml:space="preserve">, то можно будет сформировать отчет </w:t>
                      </w:r>
                      <w:r w:rsidR="002B48BD" w:rsidRPr="00386F06">
                        <w:rPr>
                          <w:i/>
                          <w:iCs/>
                        </w:rPr>
                        <w:t xml:space="preserve">по </w:t>
                      </w:r>
                      <w:r w:rsidRPr="00386F06">
                        <w:rPr>
                          <w:i/>
                          <w:iCs/>
                        </w:rPr>
                        <w:t>этим данным</w:t>
                      </w:r>
                      <w:r w:rsidR="00386F06">
                        <w:rPr>
                          <w:i/>
                          <w:iCs/>
                        </w:rPr>
                        <w:t xml:space="preserve"> из параметра </w:t>
                      </w:r>
                      <w:r w:rsidR="00386F06" w:rsidRPr="00386F06">
                        <w:rPr>
                          <w:b/>
                          <w:i/>
                          <w:iCs/>
                        </w:rPr>
                        <w:t>Страховой стаж</w:t>
                      </w:r>
                      <w:r w:rsidRPr="00386F06">
                        <w:rPr>
                          <w:i/>
                          <w:iCs/>
                        </w:rPr>
                        <w:t xml:space="preserve">. 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430B33" w:rsidRPr="00D86F95">
        <w:rPr>
          <w:rFonts w:ascii="Times New Roman" w:hAnsi="Times New Roman" w:cs="Times New Roman"/>
          <w:sz w:val="26"/>
          <w:szCs w:val="26"/>
        </w:rPr>
        <w:t>Примечание</w:t>
      </w:r>
      <w:r w:rsidR="00430B33"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–</w:t>
      </w:r>
      <w:r w:rsidR="00430B33" w:rsidRPr="00D86F95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можно</w:t>
      </w:r>
      <w:r w:rsidR="00430B33"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указать</w:t>
      </w:r>
      <w:r w:rsidR="00430B33" w:rsidRPr="00D86F95">
        <w:rPr>
          <w:rFonts w:ascii="Times New Roman" w:hAnsi="Times New Roman" w:cs="Times New Roman"/>
          <w:spacing w:val="-2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дополнительную</w:t>
      </w:r>
      <w:r w:rsidR="00430B33"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информацию</w:t>
      </w:r>
      <w:r w:rsidR="00430B33" w:rsidRPr="00D86F95">
        <w:rPr>
          <w:rFonts w:ascii="Times New Roman" w:hAnsi="Times New Roman" w:cs="Times New Roman"/>
          <w:spacing w:val="-5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о</w:t>
      </w:r>
      <w:r w:rsidR="00430B33" w:rsidRPr="00D86F95">
        <w:rPr>
          <w:rFonts w:ascii="Times New Roman" w:hAnsi="Times New Roman" w:cs="Times New Roman"/>
          <w:spacing w:val="-2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стаже;</w:t>
      </w:r>
    </w:p>
    <w:p w:rsidR="009C4DC7" w:rsidRDefault="009C4DC7" w:rsidP="00E716D0">
      <w:pPr>
        <w:pStyle w:val="a7"/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430B33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b/>
          <w:i/>
          <w:sz w:val="26"/>
          <w:szCs w:val="26"/>
        </w:rPr>
        <w:t>«Общий</w:t>
      </w:r>
      <w:r w:rsidR="00546471" w:rsidRPr="00D86F95">
        <w:rPr>
          <w:rFonts w:ascii="Times New Roman" w:hAnsi="Times New Roman"/>
          <w:b/>
          <w:i/>
          <w:sz w:val="26"/>
          <w:szCs w:val="26"/>
        </w:rPr>
        <w:t>/Страховой</w:t>
      </w:r>
      <w:r w:rsidRPr="00D86F95">
        <w:rPr>
          <w:rFonts w:ascii="Times New Roman" w:hAnsi="Times New Roman"/>
          <w:b/>
          <w:i/>
          <w:sz w:val="26"/>
          <w:szCs w:val="26"/>
        </w:rPr>
        <w:t>»</w:t>
      </w:r>
      <w:r w:rsidRPr="00D86F95">
        <w:rPr>
          <w:rFonts w:ascii="Times New Roman" w:hAnsi="Times New Roman"/>
          <w:b/>
          <w:i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стаж</w:t>
      </w:r>
      <w:r w:rsidRPr="00D86F95">
        <w:rPr>
          <w:rFonts w:ascii="Times New Roman" w:hAnsi="Times New Roman"/>
          <w:spacing w:val="-4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можно</w:t>
      </w:r>
      <w:r w:rsidRPr="00D86F95">
        <w:rPr>
          <w:rFonts w:ascii="Times New Roman" w:hAnsi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добавить</w:t>
      </w:r>
      <w:r w:rsidRPr="00D86F95">
        <w:rPr>
          <w:rFonts w:ascii="Times New Roman" w:hAnsi="Times New Roman"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двумя</w:t>
      </w:r>
      <w:r w:rsidRPr="00D86F95">
        <w:rPr>
          <w:rFonts w:ascii="Times New Roman" w:hAnsi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методами:</w:t>
      </w:r>
    </w:p>
    <w:p w:rsidR="00386F06" w:rsidRPr="00D86F95" w:rsidRDefault="00386F06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386F06" w:rsidRDefault="00430B33" w:rsidP="00E716D0">
      <w:pPr>
        <w:pStyle w:val="a7"/>
        <w:numPr>
          <w:ilvl w:val="1"/>
          <w:numId w:val="1"/>
        </w:numPr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Интервалами, когда вно</w:t>
      </w:r>
      <w:r w:rsidR="00386F06">
        <w:rPr>
          <w:rFonts w:ascii="Times New Roman" w:hAnsi="Times New Roman" w:cs="Times New Roman"/>
          <w:sz w:val="26"/>
          <w:szCs w:val="26"/>
        </w:rPr>
        <w:t>сятся периоды начала и окончания</w:t>
      </w:r>
      <w:r w:rsidRPr="00D86F95">
        <w:rPr>
          <w:rFonts w:ascii="Times New Roman" w:hAnsi="Times New Roman" w:cs="Times New Roman"/>
          <w:sz w:val="26"/>
          <w:szCs w:val="26"/>
        </w:rPr>
        <w:t xml:space="preserve"> работы, согласно</w:t>
      </w:r>
      <w:r w:rsidR="00386F06">
        <w:rPr>
          <w:rFonts w:ascii="Times New Roman" w:hAnsi="Times New Roman" w:cs="Times New Roman"/>
          <w:sz w:val="26"/>
          <w:szCs w:val="26"/>
        </w:rPr>
        <w:t xml:space="preserve"> записям в </w:t>
      </w:r>
      <w:r w:rsidRPr="00D86F95">
        <w:rPr>
          <w:rFonts w:ascii="Times New Roman" w:hAnsi="Times New Roman" w:cs="Times New Roman"/>
          <w:sz w:val="26"/>
          <w:szCs w:val="26"/>
        </w:rPr>
        <w:t>трудовой</w:t>
      </w:r>
      <w:r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книжк</w:t>
      </w:r>
      <w:r w:rsidR="00386F06">
        <w:rPr>
          <w:rFonts w:ascii="Times New Roman" w:hAnsi="Times New Roman" w:cs="Times New Roman"/>
          <w:sz w:val="26"/>
          <w:szCs w:val="26"/>
        </w:rPr>
        <w:t>е</w:t>
      </w:r>
      <w:r w:rsidRPr="00D86F95">
        <w:rPr>
          <w:rFonts w:ascii="Times New Roman" w:hAnsi="Times New Roman" w:cs="Times New Roman"/>
          <w:sz w:val="26"/>
          <w:szCs w:val="26"/>
        </w:rPr>
        <w:t>.</w:t>
      </w:r>
    </w:p>
    <w:p w:rsidR="00386F06" w:rsidRDefault="00430B33" w:rsidP="00E716D0">
      <w:pPr>
        <w:pStyle w:val="a7"/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Соответственно</w:t>
      </w:r>
      <w:r w:rsidR="00386F06">
        <w:rPr>
          <w:rFonts w:ascii="Times New Roman" w:hAnsi="Times New Roman" w:cs="Times New Roman"/>
          <w:sz w:val="26"/>
          <w:szCs w:val="26"/>
        </w:rPr>
        <w:t xml:space="preserve">: </w:t>
      </w:r>
      <w:r w:rsidRPr="00D86F95">
        <w:rPr>
          <w:rFonts w:ascii="Times New Roman" w:hAnsi="Times New Roman" w:cs="Times New Roman"/>
          <w:sz w:val="26"/>
          <w:szCs w:val="26"/>
        </w:rPr>
        <w:t>сколько</w:t>
      </w:r>
      <w:r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записей</w:t>
      </w:r>
      <w:r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в</w:t>
      </w:r>
      <w:r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трудовой</w:t>
      </w:r>
      <w:r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книжке</w:t>
      </w:r>
      <w:r w:rsidR="00386F06">
        <w:rPr>
          <w:rFonts w:ascii="Times New Roman" w:hAnsi="Times New Roman" w:cs="Times New Roman"/>
          <w:sz w:val="26"/>
          <w:szCs w:val="26"/>
        </w:rPr>
        <w:t xml:space="preserve"> - </w:t>
      </w:r>
      <w:r w:rsidRPr="00D86F95">
        <w:rPr>
          <w:rFonts w:ascii="Times New Roman" w:hAnsi="Times New Roman" w:cs="Times New Roman"/>
          <w:sz w:val="26"/>
          <w:szCs w:val="26"/>
        </w:rPr>
        <w:t>столько</w:t>
      </w:r>
      <w:r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и</w:t>
      </w:r>
      <w:r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записей</w:t>
      </w:r>
      <w:r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в</w:t>
      </w:r>
      <w:r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="00386F06">
        <w:rPr>
          <w:rFonts w:ascii="Times New Roman" w:hAnsi="Times New Roman" w:cs="Times New Roman"/>
          <w:sz w:val="26"/>
          <w:szCs w:val="26"/>
        </w:rPr>
        <w:t xml:space="preserve">разделе </w:t>
      </w:r>
      <w:r w:rsidRPr="00D86F95">
        <w:rPr>
          <w:rFonts w:ascii="Times New Roman" w:hAnsi="Times New Roman" w:cs="Times New Roman"/>
          <w:sz w:val="26"/>
          <w:szCs w:val="26"/>
        </w:rPr>
        <w:t>Стаж</w:t>
      </w:r>
      <w:r w:rsidR="00386F06">
        <w:rPr>
          <w:rFonts w:ascii="Times New Roman" w:hAnsi="Times New Roman" w:cs="Times New Roman"/>
          <w:sz w:val="26"/>
          <w:szCs w:val="26"/>
        </w:rPr>
        <w:t>и</w:t>
      </w:r>
      <w:r w:rsidRPr="00D86F95">
        <w:rPr>
          <w:rFonts w:ascii="Times New Roman" w:hAnsi="Times New Roman" w:cs="Times New Roman"/>
          <w:sz w:val="26"/>
          <w:szCs w:val="26"/>
        </w:rPr>
        <w:t>.</w:t>
      </w:r>
      <w:r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="00386F06">
        <w:rPr>
          <w:rFonts w:ascii="Times New Roman" w:hAnsi="Times New Roman" w:cs="Times New Roman"/>
          <w:sz w:val="26"/>
          <w:szCs w:val="26"/>
        </w:rPr>
        <w:t>Периоды работы работника, внесённые в трудовой книжке «встык», можно оформлять одним интервалом.</w:t>
      </w:r>
    </w:p>
    <w:p w:rsidR="00430B33" w:rsidRPr="00D86F95" w:rsidRDefault="00386F06" w:rsidP="00E716D0">
      <w:pPr>
        <w:pStyle w:val="a7"/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</w:t>
      </w:r>
      <w:r w:rsidR="00430B33" w:rsidRPr="00D86F95">
        <w:rPr>
          <w:rFonts w:ascii="Times New Roman" w:hAnsi="Times New Roman" w:cs="Times New Roman"/>
          <w:sz w:val="26"/>
          <w:szCs w:val="26"/>
        </w:rPr>
        <w:t>оследняя</w:t>
      </w:r>
      <w:r w:rsidR="00430B33"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запись</w:t>
      </w:r>
      <w:r w:rsidR="00430B33" w:rsidRPr="00386F06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в разделе Стажи – это период «С» </w:t>
      </w:r>
      <w:r w:rsidR="00430B33" w:rsidRPr="00D86F95">
        <w:rPr>
          <w:rFonts w:ascii="Times New Roman" w:hAnsi="Times New Roman" w:cs="Times New Roman"/>
          <w:sz w:val="26"/>
          <w:szCs w:val="26"/>
        </w:rPr>
        <w:t>дат</w:t>
      </w:r>
      <w:r>
        <w:rPr>
          <w:rFonts w:ascii="Times New Roman" w:hAnsi="Times New Roman" w:cs="Times New Roman"/>
          <w:sz w:val="26"/>
          <w:szCs w:val="26"/>
        </w:rPr>
        <w:t>ы</w:t>
      </w:r>
      <w:r w:rsidR="00430B33"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приема</w:t>
      </w:r>
      <w:r w:rsidR="00430B33"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сотрудника</w:t>
      </w:r>
      <w:r w:rsidR="00430B33"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на</w:t>
      </w:r>
      <w:r w:rsidR="00430B33"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работу</w:t>
      </w:r>
      <w:r>
        <w:rPr>
          <w:rFonts w:ascii="Times New Roman" w:hAnsi="Times New Roman" w:cs="Times New Roman"/>
          <w:sz w:val="26"/>
          <w:szCs w:val="26"/>
        </w:rPr>
        <w:t xml:space="preserve"> в вашу организацию</w:t>
      </w:r>
      <w:r w:rsidR="00430B33" w:rsidRPr="00D86F95">
        <w:rPr>
          <w:rFonts w:ascii="Times New Roman" w:hAnsi="Times New Roman" w:cs="Times New Roman"/>
          <w:sz w:val="26"/>
          <w:szCs w:val="26"/>
        </w:rPr>
        <w:t>,</w:t>
      </w:r>
      <w:r w:rsidR="00430B33" w:rsidRPr="00386F06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а </w:t>
      </w:r>
      <w:r w:rsidR="00430B33" w:rsidRPr="00D86F95">
        <w:rPr>
          <w:rFonts w:ascii="Times New Roman" w:hAnsi="Times New Roman" w:cs="Times New Roman"/>
          <w:sz w:val="26"/>
          <w:szCs w:val="26"/>
        </w:rPr>
        <w:t>дата</w:t>
      </w:r>
      <w:r w:rsidR="00430B33"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окончания</w:t>
      </w:r>
      <w:r w:rsidR="00430B33"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остается</w:t>
      </w:r>
      <w:r w:rsidR="00430B33" w:rsidRPr="00386F06">
        <w:rPr>
          <w:rFonts w:ascii="Times New Roman" w:hAnsi="Times New Roman" w:cs="Times New Roman"/>
          <w:sz w:val="26"/>
          <w:szCs w:val="26"/>
        </w:rPr>
        <w:t xml:space="preserve"> </w:t>
      </w:r>
      <w:r w:rsidR="00430B33" w:rsidRPr="00D86F95">
        <w:rPr>
          <w:rFonts w:ascii="Times New Roman" w:hAnsi="Times New Roman" w:cs="Times New Roman"/>
          <w:sz w:val="26"/>
          <w:szCs w:val="26"/>
        </w:rPr>
        <w:t>открытой</w:t>
      </w:r>
      <w:r>
        <w:rPr>
          <w:rFonts w:ascii="Times New Roman" w:hAnsi="Times New Roman" w:cs="Times New Roman"/>
          <w:sz w:val="26"/>
          <w:szCs w:val="26"/>
        </w:rPr>
        <w:t xml:space="preserve"> (не заполненной)</w:t>
      </w:r>
      <w:r w:rsidR="00430B33" w:rsidRPr="00D86F95">
        <w:rPr>
          <w:rFonts w:ascii="Times New Roman" w:hAnsi="Times New Roman" w:cs="Times New Roman"/>
          <w:sz w:val="26"/>
          <w:szCs w:val="26"/>
        </w:rPr>
        <w:t>.</w:t>
      </w:r>
    </w:p>
    <w:p w:rsidR="00386F06" w:rsidRDefault="00430B33" w:rsidP="00E716D0">
      <w:pPr>
        <w:pStyle w:val="a7"/>
        <w:numPr>
          <w:ilvl w:val="1"/>
          <w:numId w:val="1"/>
        </w:numPr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lastRenderedPageBreak/>
        <w:t xml:space="preserve">Воспользоваться настройкой </w:t>
      </w:r>
      <w:r w:rsidRPr="00E777C1">
        <w:rPr>
          <w:rFonts w:ascii="Times New Roman" w:hAnsi="Times New Roman" w:cs="Times New Roman"/>
          <w:b/>
          <w:sz w:val="26"/>
          <w:szCs w:val="26"/>
        </w:rPr>
        <w:t>«Рассчитать</w:t>
      </w:r>
      <w:r w:rsidRPr="00D86F95">
        <w:rPr>
          <w:rFonts w:ascii="Times New Roman" w:hAnsi="Times New Roman" w:cs="Times New Roman"/>
          <w:b/>
          <w:bCs/>
          <w:sz w:val="26"/>
          <w:szCs w:val="26"/>
        </w:rPr>
        <w:t xml:space="preserve"> дату начала интервала»</w:t>
      </w:r>
      <w:r w:rsidR="00386F06">
        <w:rPr>
          <w:rFonts w:ascii="Times New Roman" w:hAnsi="Times New Roman" w:cs="Times New Roman"/>
          <w:sz w:val="26"/>
          <w:szCs w:val="26"/>
        </w:rPr>
        <w:t>.</w:t>
      </w:r>
    </w:p>
    <w:p w:rsidR="00386F06" w:rsidRPr="00D86F95" w:rsidRDefault="00E777C1" w:rsidP="00E716D0">
      <w:pPr>
        <w:pStyle w:val="a7"/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Программа позволяет </w:t>
      </w:r>
      <w:r w:rsidR="00386F06" w:rsidRPr="00D86F95">
        <w:rPr>
          <w:rFonts w:ascii="Times New Roman" w:hAnsi="Times New Roman" w:cs="Times New Roman"/>
          <w:sz w:val="26"/>
          <w:szCs w:val="26"/>
        </w:rPr>
        <w:t>рас</w:t>
      </w:r>
      <w:r>
        <w:rPr>
          <w:rFonts w:ascii="Times New Roman" w:hAnsi="Times New Roman" w:cs="Times New Roman"/>
          <w:sz w:val="26"/>
          <w:szCs w:val="26"/>
        </w:rPr>
        <w:t>с</w:t>
      </w:r>
      <w:r w:rsidR="00386F06" w:rsidRPr="00D86F95">
        <w:rPr>
          <w:rFonts w:ascii="Times New Roman" w:hAnsi="Times New Roman" w:cs="Times New Roman"/>
          <w:sz w:val="26"/>
          <w:szCs w:val="26"/>
        </w:rPr>
        <w:t>ч</w:t>
      </w:r>
      <w:r>
        <w:rPr>
          <w:rFonts w:ascii="Times New Roman" w:hAnsi="Times New Roman" w:cs="Times New Roman"/>
          <w:sz w:val="26"/>
          <w:szCs w:val="26"/>
        </w:rPr>
        <w:t xml:space="preserve">итать </w:t>
      </w:r>
      <w:r w:rsidR="00386F06" w:rsidRPr="00D86F95">
        <w:rPr>
          <w:rFonts w:ascii="Times New Roman" w:hAnsi="Times New Roman" w:cs="Times New Roman"/>
          <w:sz w:val="26"/>
          <w:szCs w:val="26"/>
        </w:rPr>
        <w:t>дат</w:t>
      </w:r>
      <w:r>
        <w:rPr>
          <w:rFonts w:ascii="Times New Roman" w:hAnsi="Times New Roman" w:cs="Times New Roman"/>
          <w:sz w:val="26"/>
          <w:szCs w:val="26"/>
        </w:rPr>
        <w:t>у</w:t>
      </w:r>
      <w:r w:rsidR="00386F06" w:rsidRPr="00D86F95">
        <w:rPr>
          <w:rFonts w:ascii="Times New Roman" w:hAnsi="Times New Roman" w:cs="Times New Roman"/>
          <w:sz w:val="26"/>
          <w:szCs w:val="26"/>
        </w:rPr>
        <w:t xml:space="preserve"> начала периода действия стажа с учетом его продолжительности (</w:t>
      </w:r>
      <w:r>
        <w:rPr>
          <w:rFonts w:ascii="Times New Roman" w:hAnsi="Times New Roman" w:cs="Times New Roman"/>
          <w:sz w:val="26"/>
          <w:szCs w:val="26"/>
        </w:rPr>
        <w:t xml:space="preserve">если известно </w:t>
      </w:r>
      <w:r w:rsidR="00386F06" w:rsidRPr="00D86F95">
        <w:rPr>
          <w:rFonts w:ascii="Times New Roman" w:hAnsi="Times New Roman" w:cs="Times New Roman"/>
          <w:sz w:val="26"/>
          <w:szCs w:val="26"/>
        </w:rPr>
        <w:t>количеств</w:t>
      </w:r>
      <w:r>
        <w:rPr>
          <w:rFonts w:ascii="Times New Roman" w:hAnsi="Times New Roman" w:cs="Times New Roman"/>
          <w:sz w:val="26"/>
          <w:szCs w:val="26"/>
        </w:rPr>
        <w:t>о</w:t>
      </w:r>
      <w:r w:rsidR="00386F06" w:rsidRPr="00D86F95">
        <w:rPr>
          <w:rFonts w:ascii="Times New Roman" w:hAnsi="Times New Roman" w:cs="Times New Roman"/>
          <w:sz w:val="26"/>
          <w:szCs w:val="26"/>
        </w:rPr>
        <w:t xml:space="preserve"> лет,</w:t>
      </w:r>
      <w:r w:rsidR="00386F06"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="00386F06" w:rsidRPr="00D86F95">
        <w:rPr>
          <w:rFonts w:ascii="Times New Roman" w:hAnsi="Times New Roman" w:cs="Times New Roman"/>
          <w:sz w:val="26"/>
          <w:szCs w:val="26"/>
        </w:rPr>
        <w:t>месяцев,</w:t>
      </w:r>
      <w:r w:rsidR="00386F06"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="00386F06" w:rsidRPr="00D86F95">
        <w:rPr>
          <w:rFonts w:ascii="Times New Roman" w:hAnsi="Times New Roman" w:cs="Times New Roman"/>
          <w:sz w:val="26"/>
          <w:szCs w:val="26"/>
        </w:rPr>
        <w:t>дней</w:t>
      </w:r>
      <w:r>
        <w:rPr>
          <w:rFonts w:ascii="Times New Roman" w:hAnsi="Times New Roman" w:cs="Times New Roman"/>
          <w:sz w:val="26"/>
          <w:szCs w:val="26"/>
        </w:rPr>
        <w:t xml:space="preserve"> по состоянию </w:t>
      </w:r>
      <w:r w:rsidR="00386F06" w:rsidRPr="00D86F95">
        <w:rPr>
          <w:rFonts w:ascii="Times New Roman" w:hAnsi="Times New Roman" w:cs="Times New Roman"/>
          <w:sz w:val="26"/>
          <w:szCs w:val="26"/>
        </w:rPr>
        <w:t>на</w:t>
      </w:r>
      <w:r w:rsidR="00386F06"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="00386F06" w:rsidRPr="00D86F95">
        <w:rPr>
          <w:rFonts w:ascii="Times New Roman" w:hAnsi="Times New Roman" w:cs="Times New Roman"/>
          <w:sz w:val="26"/>
          <w:szCs w:val="26"/>
        </w:rPr>
        <w:t>определенную</w:t>
      </w:r>
      <w:r w:rsidR="00386F06"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="00386F06" w:rsidRPr="00D86F95">
        <w:rPr>
          <w:rFonts w:ascii="Times New Roman" w:hAnsi="Times New Roman" w:cs="Times New Roman"/>
          <w:sz w:val="26"/>
          <w:szCs w:val="26"/>
        </w:rPr>
        <w:t>дату</w:t>
      </w:r>
      <w:r>
        <w:rPr>
          <w:rFonts w:ascii="Times New Roman" w:hAnsi="Times New Roman" w:cs="Times New Roman"/>
          <w:sz w:val="26"/>
          <w:szCs w:val="26"/>
        </w:rPr>
        <w:t>)</w:t>
      </w:r>
      <w:r w:rsidR="00386F06" w:rsidRPr="00D86F95">
        <w:rPr>
          <w:rFonts w:ascii="Times New Roman" w:hAnsi="Times New Roman" w:cs="Times New Roman"/>
          <w:sz w:val="26"/>
          <w:szCs w:val="26"/>
        </w:rPr>
        <w:t>.</w:t>
      </w:r>
    </w:p>
    <w:p w:rsidR="00E777C1" w:rsidRDefault="00430B33" w:rsidP="00E716D0">
      <w:pPr>
        <w:pStyle w:val="a7"/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 xml:space="preserve">Если у вас имеются точные данные (лет, месяцев и дней) дату приема сотрудника на работу, текущую дату или любую другую дату, то можно воспользоваться </w:t>
      </w:r>
      <w:r w:rsidR="00E777C1">
        <w:rPr>
          <w:rFonts w:ascii="Times New Roman" w:hAnsi="Times New Roman" w:cs="Times New Roman"/>
          <w:sz w:val="26"/>
          <w:szCs w:val="26"/>
        </w:rPr>
        <w:t>этими сведениями.</w:t>
      </w:r>
    </w:p>
    <w:p w:rsidR="00E777C1" w:rsidRDefault="00E777C1" w:rsidP="00E716D0">
      <w:pPr>
        <w:pStyle w:val="a7"/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Для этого в</w:t>
      </w:r>
      <w:r w:rsidR="00430B33" w:rsidRPr="00D86F95">
        <w:rPr>
          <w:rFonts w:ascii="Times New Roman" w:hAnsi="Times New Roman" w:cs="Times New Roman"/>
          <w:sz w:val="26"/>
          <w:szCs w:val="26"/>
        </w:rPr>
        <w:t xml:space="preserve"> поле «По состоянию на» выбираем эту дату из календаря либо ставим вручную</w:t>
      </w:r>
      <w:r>
        <w:rPr>
          <w:rFonts w:ascii="Times New Roman" w:hAnsi="Times New Roman" w:cs="Times New Roman"/>
          <w:sz w:val="26"/>
          <w:szCs w:val="26"/>
        </w:rPr>
        <w:t>, п</w:t>
      </w:r>
      <w:r w:rsidR="00430B33" w:rsidRPr="00D86F95">
        <w:rPr>
          <w:rFonts w:ascii="Times New Roman" w:hAnsi="Times New Roman" w:cs="Times New Roman"/>
          <w:sz w:val="26"/>
          <w:szCs w:val="26"/>
        </w:rPr>
        <w:t xml:space="preserve">осле </w:t>
      </w:r>
      <w:r>
        <w:rPr>
          <w:rFonts w:ascii="Times New Roman" w:hAnsi="Times New Roman" w:cs="Times New Roman"/>
          <w:sz w:val="26"/>
          <w:szCs w:val="26"/>
        </w:rPr>
        <w:t>чего нажимаем кнопку «Рассчитать».</w:t>
      </w:r>
    </w:p>
    <w:p w:rsidR="00E777C1" w:rsidRDefault="00430B33" w:rsidP="00E716D0">
      <w:pPr>
        <w:pStyle w:val="a7"/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После нажат</w:t>
      </w:r>
      <w:r w:rsidR="00E777C1">
        <w:rPr>
          <w:rFonts w:ascii="Times New Roman" w:hAnsi="Times New Roman" w:cs="Times New Roman"/>
          <w:sz w:val="26"/>
          <w:szCs w:val="26"/>
        </w:rPr>
        <w:t xml:space="preserve">ия на кнопку происходит расчет </w:t>
      </w:r>
      <w:r w:rsidRPr="00D86F95">
        <w:rPr>
          <w:rFonts w:ascii="Times New Roman" w:hAnsi="Times New Roman" w:cs="Times New Roman"/>
          <w:sz w:val="26"/>
          <w:szCs w:val="26"/>
        </w:rPr>
        <w:t>и в верхнем поле</w:t>
      </w:r>
      <w:r w:rsidR="00E777C1">
        <w:rPr>
          <w:rFonts w:ascii="Times New Roman" w:hAnsi="Times New Roman" w:cs="Times New Roman"/>
          <w:sz w:val="26"/>
          <w:szCs w:val="26"/>
        </w:rPr>
        <w:t xml:space="preserve"> «Интервала «С» появляется дата, а д</w:t>
      </w:r>
      <w:r w:rsidRPr="00D86F95">
        <w:rPr>
          <w:rFonts w:ascii="Times New Roman" w:hAnsi="Times New Roman" w:cs="Times New Roman"/>
          <w:sz w:val="26"/>
          <w:szCs w:val="26"/>
        </w:rPr>
        <w:t xml:space="preserve">ата «По» остается </w:t>
      </w:r>
      <w:r w:rsidR="00E777C1">
        <w:rPr>
          <w:rFonts w:ascii="Times New Roman" w:hAnsi="Times New Roman" w:cs="Times New Roman"/>
          <w:sz w:val="26"/>
          <w:szCs w:val="26"/>
        </w:rPr>
        <w:t xml:space="preserve">пока </w:t>
      </w:r>
      <w:r w:rsidRPr="00D86F95">
        <w:rPr>
          <w:rFonts w:ascii="Times New Roman" w:hAnsi="Times New Roman" w:cs="Times New Roman"/>
          <w:sz w:val="26"/>
          <w:szCs w:val="26"/>
        </w:rPr>
        <w:t>открытой</w:t>
      </w:r>
      <w:r w:rsidR="00E777C1">
        <w:rPr>
          <w:rFonts w:ascii="Times New Roman" w:hAnsi="Times New Roman" w:cs="Times New Roman"/>
          <w:sz w:val="26"/>
          <w:szCs w:val="26"/>
        </w:rPr>
        <w:t xml:space="preserve"> (в нее вы вносите ту же дату, которую вносили в поле «По состоянию на»)</w:t>
      </w:r>
      <w:r w:rsidRPr="00D86F95">
        <w:rPr>
          <w:rFonts w:ascii="Times New Roman" w:hAnsi="Times New Roman" w:cs="Times New Roman"/>
          <w:sz w:val="26"/>
          <w:szCs w:val="26"/>
        </w:rPr>
        <w:t>.</w:t>
      </w:r>
    </w:p>
    <w:p w:rsidR="00E777C1" w:rsidRDefault="00E777C1" w:rsidP="00E716D0">
      <w:pPr>
        <w:pStyle w:val="a7"/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Тип стажа в любом случае необходимо выбирать вручную.</w:t>
      </w:r>
    </w:p>
    <w:p w:rsidR="00A90FF9" w:rsidRPr="00D86F95" w:rsidRDefault="00430B33" w:rsidP="00E716D0">
      <w:pPr>
        <w:pStyle w:val="a7"/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После заполнения полей следует нажать кнопку OK.</w:t>
      </w:r>
    </w:p>
    <w:p w:rsidR="00A90FF9" w:rsidRPr="00D86F95" w:rsidRDefault="00A90FF9" w:rsidP="00E716D0">
      <w:pPr>
        <w:pStyle w:val="a7"/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При выборе добавления стажа вторым методом</w:t>
      </w:r>
      <w:r w:rsidR="00132168" w:rsidRPr="00D86F95">
        <w:rPr>
          <w:rFonts w:ascii="Times New Roman" w:hAnsi="Times New Roman" w:cs="Times New Roman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предлагаем вносить стаж двумя строчками:</w:t>
      </w:r>
    </w:p>
    <w:p w:rsidR="00E716D0" w:rsidRDefault="00A90FF9" w:rsidP="00E716D0">
      <w:pPr>
        <w:pStyle w:val="a7"/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716D0">
        <w:rPr>
          <w:rFonts w:ascii="Times New Roman" w:hAnsi="Times New Roman" w:cs="Times New Roman"/>
          <w:sz w:val="26"/>
          <w:szCs w:val="26"/>
        </w:rPr>
        <w:t>Перв</w:t>
      </w:r>
      <w:r w:rsidR="00E777C1" w:rsidRPr="00E716D0">
        <w:rPr>
          <w:rFonts w:ascii="Times New Roman" w:hAnsi="Times New Roman" w:cs="Times New Roman"/>
          <w:sz w:val="26"/>
          <w:szCs w:val="26"/>
        </w:rPr>
        <w:t xml:space="preserve">ая строчка — это общий трудовой/страховой </w:t>
      </w:r>
      <w:r w:rsidRPr="00E716D0">
        <w:rPr>
          <w:rFonts w:ascii="Times New Roman" w:hAnsi="Times New Roman" w:cs="Times New Roman"/>
          <w:sz w:val="26"/>
          <w:szCs w:val="26"/>
        </w:rPr>
        <w:t xml:space="preserve">стаж </w:t>
      </w:r>
      <w:r w:rsidR="00E716D0">
        <w:rPr>
          <w:rFonts w:ascii="Times New Roman" w:hAnsi="Times New Roman" w:cs="Times New Roman"/>
          <w:sz w:val="26"/>
          <w:szCs w:val="26"/>
        </w:rPr>
        <w:t>до</w:t>
      </w:r>
      <w:r w:rsidRPr="00E716D0">
        <w:rPr>
          <w:rFonts w:ascii="Times New Roman" w:hAnsi="Times New Roman" w:cs="Times New Roman"/>
          <w:sz w:val="26"/>
          <w:szCs w:val="26"/>
        </w:rPr>
        <w:t xml:space="preserve"> дат</w:t>
      </w:r>
      <w:r w:rsidR="00E716D0">
        <w:rPr>
          <w:rFonts w:ascii="Times New Roman" w:hAnsi="Times New Roman" w:cs="Times New Roman"/>
          <w:sz w:val="26"/>
          <w:szCs w:val="26"/>
        </w:rPr>
        <w:t>ы</w:t>
      </w:r>
      <w:r w:rsidRPr="00E716D0">
        <w:rPr>
          <w:rFonts w:ascii="Times New Roman" w:hAnsi="Times New Roman" w:cs="Times New Roman"/>
          <w:sz w:val="26"/>
          <w:szCs w:val="26"/>
        </w:rPr>
        <w:t xml:space="preserve"> прием</w:t>
      </w:r>
      <w:r w:rsidR="00E716D0">
        <w:rPr>
          <w:rFonts w:ascii="Times New Roman" w:hAnsi="Times New Roman" w:cs="Times New Roman"/>
          <w:sz w:val="26"/>
          <w:szCs w:val="26"/>
        </w:rPr>
        <w:t>а</w:t>
      </w:r>
      <w:r w:rsidRPr="00E716D0">
        <w:rPr>
          <w:rFonts w:ascii="Times New Roman" w:hAnsi="Times New Roman" w:cs="Times New Roman"/>
          <w:sz w:val="26"/>
          <w:szCs w:val="26"/>
        </w:rPr>
        <w:t xml:space="preserve"> сотрудника</w:t>
      </w:r>
      <w:r w:rsidR="00E716D0">
        <w:rPr>
          <w:rFonts w:ascii="Times New Roman" w:hAnsi="Times New Roman" w:cs="Times New Roman"/>
          <w:sz w:val="26"/>
          <w:szCs w:val="26"/>
        </w:rPr>
        <w:t xml:space="preserve"> к нам в организацию</w:t>
      </w:r>
      <w:r w:rsidR="00E716D0" w:rsidRPr="00E716D0">
        <w:rPr>
          <w:rFonts w:ascii="Times New Roman" w:hAnsi="Times New Roman" w:cs="Times New Roman"/>
          <w:sz w:val="26"/>
          <w:szCs w:val="26"/>
        </w:rPr>
        <w:t>.</w:t>
      </w:r>
    </w:p>
    <w:p w:rsidR="00E716D0" w:rsidRDefault="00CD66AE" w:rsidP="00E716D0">
      <w:pPr>
        <w:pStyle w:val="a7"/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716D0">
        <w:rPr>
          <w:rFonts w:ascii="Times New Roman" w:hAnsi="Times New Roman" w:cs="Times New Roman"/>
          <w:sz w:val="26"/>
          <w:szCs w:val="26"/>
        </w:rPr>
        <w:t xml:space="preserve">Продолжительность указываем в полях </w:t>
      </w:r>
      <w:r w:rsidR="00E716D0">
        <w:rPr>
          <w:rFonts w:ascii="Times New Roman" w:hAnsi="Times New Roman" w:cs="Times New Roman"/>
          <w:sz w:val="26"/>
          <w:szCs w:val="26"/>
        </w:rPr>
        <w:t>(Лет, Месяцев и Д</w:t>
      </w:r>
      <w:r w:rsidRPr="00E716D0">
        <w:rPr>
          <w:rFonts w:ascii="Times New Roman" w:hAnsi="Times New Roman" w:cs="Times New Roman"/>
          <w:sz w:val="26"/>
          <w:szCs w:val="26"/>
        </w:rPr>
        <w:t>ней), затем в поле «</w:t>
      </w:r>
      <w:r w:rsidR="002B48BD" w:rsidRPr="00E716D0">
        <w:rPr>
          <w:rFonts w:ascii="Times New Roman" w:hAnsi="Times New Roman" w:cs="Times New Roman"/>
          <w:sz w:val="26"/>
          <w:szCs w:val="26"/>
        </w:rPr>
        <w:t>По» указываем</w:t>
      </w:r>
      <w:r w:rsidRPr="00E716D0">
        <w:rPr>
          <w:rFonts w:ascii="Times New Roman" w:hAnsi="Times New Roman" w:cs="Times New Roman"/>
          <w:sz w:val="26"/>
          <w:szCs w:val="26"/>
        </w:rPr>
        <w:t xml:space="preserve"> дату увольнения работника с последнего места работы (до нас) и нажимаем кнопку «Рассчитать».</w:t>
      </w:r>
      <w:r w:rsidR="00E716D0">
        <w:rPr>
          <w:rFonts w:ascii="Times New Roman" w:hAnsi="Times New Roman" w:cs="Times New Roman"/>
          <w:sz w:val="26"/>
          <w:szCs w:val="26"/>
        </w:rPr>
        <w:t xml:space="preserve"> Далее – заполняем поле Тип стажа и поле интервала «По», как написано выше.</w:t>
      </w:r>
    </w:p>
    <w:p w:rsidR="00A90FF9" w:rsidRPr="00D86F95" w:rsidRDefault="00A90FF9" w:rsidP="00E716D0">
      <w:pPr>
        <w:pStyle w:val="a7"/>
        <w:spacing w:before="0" w:line="264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 xml:space="preserve">Вторая строчка — это интервал «С» - дата начала работы сотрудника в Вашей организации, интервал «По»- дату не заполняем. </w:t>
      </w: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 xml:space="preserve"> </w:t>
      </w: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b/>
          <w:bCs/>
          <w:sz w:val="26"/>
          <w:szCs w:val="26"/>
        </w:rPr>
      </w:pPr>
      <w:r w:rsidRPr="00D86F95">
        <w:rPr>
          <w:rFonts w:ascii="Times New Roman" w:hAnsi="Times New Roman"/>
          <w:b/>
          <w:bCs/>
          <w:sz w:val="26"/>
          <w:szCs w:val="26"/>
        </w:rPr>
        <w:t>Просмотр продолжительности стажей</w:t>
      </w:r>
    </w:p>
    <w:p w:rsidR="00E716D0" w:rsidRDefault="00E716D0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Для</w:t>
      </w:r>
      <w:r w:rsidR="00430B33" w:rsidRPr="00D86F95">
        <w:rPr>
          <w:rFonts w:ascii="Times New Roman" w:hAnsi="Times New Roman"/>
          <w:sz w:val="26"/>
          <w:szCs w:val="26"/>
        </w:rPr>
        <w:t xml:space="preserve"> того, чтобы просмотреть продолжительность стажей, вызов</w:t>
      </w:r>
      <w:r>
        <w:rPr>
          <w:rFonts w:ascii="Times New Roman" w:hAnsi="Times New Roman"/>
          <w:sz w:val="26"/>
          <w:szCs w:val="26"/>
        </w:rPr>
        <w:t>ите действие «Продолжительность»</w:t>
      </w:r>
      <w:r w:rsidR="00430B33" w:rsidRPr="00D86F95">
        <w:rPr>
          <w:rFonts w:ascii="Times New Roman" w:hAnsi="Times New Roman"/>
          <w:sz w:val="26"/>
          <w:szCs w:val="26"/>
        </w:rPr>
        <w:t xml:space="preserve"> из контекстного меню списка Стажи. На экране будет отображено окно,</w:t>
      </w:r>
      <w:r w:rsidR="00430B33"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="00430B33" w:rsidRPr="00D86F95">
        <w:rPr>
          <w:rFonts w:ascii="Times New Roman" w:hAnsi="Times New Roman"/>
          <w:sz w:val="26"/>
          <w:szCs w:val="26"/>
        </w:rPr>
        <w:t>содержащее список стажей сотрудника и продолжительность каждого из них (количество лет,</w:t>
      </w:r>
      <w:r w:rsidR="00430B33"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="00430B33" w:rsidRPr="00D86F95">
        <w:rPr>
          <w:rFonts w:ascii="Times New Roman" w:hAnsi="Times New Roman"/>
          <w:sz w:val="26"/>
          <w:szCs w:val="26"/>
        </w:rPr>
        <w:t xml:space="preserve">месяцев, дней) на текущую </w:t>
      </w:r>
      <w:r>
        <w:rPr>
          <w:rFonts w:ascii="Times New Roman" w:hAnsi="Times New Roman"/>
          <w:sz w:val="26"/>
          <w:szCs w:val="26"/>
        </w:rPr>
        <w:t>(сегодняшнюю) дату.</w:t>
      </w: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>Данный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список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используется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как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справочный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и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исправление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в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нем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продолжительности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стажей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не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допускается:</w:t>
      </w:r>
    </w:p>
    <w:p w:rsidR="00430B33" w:rsidRPr="00D86F95" w:rsidRDefault="00430B33" w:rsidP="00E716D0">
      <w:pPr>
        <w:pStyle w:val="a5"/>
        <w:spacing w:line="264" w:lineRule="auto"/>
        <w:ind w:left="0" w:right="1073" w:firstLine="709"/>
        <w:jc w:val="both"/>
        <w:rPr>
          <w:rFonts w:ascii="Times New Roman" w:hAnsi="Times New Roman" w:cs="Times New Roman"/>
          <w:b/>
          <w:i/>
          <w:sz w:val="26"/>
          <w:szCs w:val="26"/>
        </w:rPr>
      </w:pPr>
    </w:p>
    <w:p w:rsidR="00E716D0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b/>
          <w:i/>
          <w:spacing w:val="1"/>
          <w:sz w:val="26"/>
          <w:szCs w:val="26"/>
        </w:rPr>
      </w:pPr>
      <w:r w:rsidRPr="00D86F95">
        <w:rPr>
          <w:rFonts w:ascii="Times New Roman" w:hAnsi="Times New Roman"/>
          <w:b/>
          <w:i/>
          <w:sz w:val="26"/>
          <w:szCs w:val="26"/>
        </w:rPr>
        <w:t>Примечание.</w:t>
      </w:r>
    </w:p>
    <w:p w:rsidR="00430B33" w:rsidRPr="00D86F95" w:rsidRDefault="00430B33" w:rsidP="00E716D0">
      <w:pPr>
        <w:spacing w:after="0" w:line="264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>Следует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учесть,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что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если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в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характеристиках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стажа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установлена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дата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окончания</w:t>
      </w:r>
      <w:r w:rsidRPr="00D86F95">
        <w:rPr>
          <w:rFonts w:ascii="Times New Roman" w:hAnsi="Times New Roman"/>
          <w:spacing w:val="-47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периода его действия, то в случае задания даты просмотра продолжительности стажей большей,</w:t>
      </w:r>
      <w:r w:rsidRPr="00D86F95">
        <w:rPr>
          <w:rFonts w:ascii="Times New Roman" w:hAnsi="Times New Roman"/>
          <w:spacing w:val="-47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чем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указанная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дата, продолжительность стажа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будет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определяться именно</w:t>
      </w:r>
      <w:r w:rsidRPr="00D86F95">
        <w:rPr>
          <w:rFonts w:ascii="Times New Roman" w:hAnsi="Times New Roman"/>
          <w:spacing w:val="49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на дату окончания</w:t>
      </w:r>
      <w:r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его</w:t>
      </w:r>
      <w:r w:rsidRPr="00D86F95">
        <w:rPr>
          <w:rFonts w:ascii="Times New Roman" w:hAnsi="Times New Roman"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действия.</w:t>
      </w:r>
    </w:p>
    <w:p w:rsidR="00E716D0" w:rsidRDefault="003A1654" w:rsidP="00E716D0">
      <w:pPr>
        <w:pStyle w:val="a5"/>
        <w:spacing w:line="264" w:lineRule="auto"/>
        <w:ind w:left="0" w:right="107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3448050" cy="2000250"/>
            <wp:effectExtent l="0" t="0" r="0" b="0"/>
            <wp:docPr id="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F87" w:rsidRDefault="00B41F87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A90FF9" w:rsidRDefault="00A90FF9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716D0">
        <w:rPr>
          <w:rFonts w:ascii="Times New Roman" w:hAnsi="Times New Roman" w:cs="Times New Roman"/>
          <w:sz w:val="26"/>
          <w:szCs w:val="26"/>
        </w:rPr>
        <w:t xml:space="preserve">Для контроля учета </w:t>
      </w:r>
      <w:r w:rsidR="002B48BD" w:rsidRPr="00E716D0">
        <w:rPr>
          <w:rFonts w:ascii="Times New Roman" w:hAnsi="Times New Roman" w:cs="Times New Roman"/>
          <w:sz w:val="26"/>
          <w:szCs w:val="26"/>
        </w:rPr>
        <w:t xml:space="preserve">внесения </w:t>
      </w:r>
      <w:r w:rsidRPr="00E716D0">
        <w:rPr>
          <w:rFonts w:ascii="Times New Roman" w:hAnsi="Times New Roman" w:cs="Times New Roman"/>
          <w:sz w:val="26"/>
          <w:szCs w:val="26"/>
        </w:rPr>
        <w:t xml:space="preserve">данных в системе по Стажам сотрудников </w:t>
      </w:r>
      <w:r w:rsidR="00B41F87">
        <w:rPr>
          <w:rFonts w:ascii="Times New Roman" w:hAnsi="Times New Roman" w:cs="Times New Roman"/>
          <w:sz w:val="26"/>
          <w:szCs w:val="26"/>
        </w:rPr>
        <w:t xml:space="preserve">вы можете </w:t>
      </w:r>
      <w:r w:rsidRPr="00E716D0">
        <w:rPr>
          <w:rFonts w:ascii="Times New Roman" w:hAnsi="Times New Roman" w:cs="Times New Roman"/>
          <w:sz w:val="26"/>
          <w:szCs w:val="26"/>
        </w:rPr>
        <w:t>использова</w:t>
      </w:r>
      <w:r w:rsidR="00B41F87">
        <w:rPr>
          <w:rFonts w:ascii="Times New Roman" w:hAnsi="Times New Roman" w:cs="Times New Roman"/>
          <w:sz w:val="26"/>
          <w:szCs w:val="26"/>
        </w:rPr>
        <w:t>ть о</w:t>
      </w:r>
      <w:r w:rsidRPr="00E716D0">
        <w:rPr>
          <w:rFonts w:ascii="Times New Roman" w:hAnsi="Times New Roman" w:cs="Times New Roman"/>
          <w:sz w:val="26"/>
          <w:szCs w:val="26"/>
        </w:rPr>
        <w:t>тчет</w:t>
      </w:r>
      <w:r w:rsidR="00B41F87">
        <w:rPr>
          <w:rFonts w:ascii="Times New Roman" w:hAnsi="Times New Roman" w:cs="Times New Roman"/>
          <w:sz w:val="26"/>
          <w:szCs w:val="26"/>
        </w:rPr>
        <w:t xml:space="preserve">: </w:t>
      </w:r>
      <w:r w:rsidRPr="00E716D0">
        <w:rPr>
          <w:rFonts w:ascii="Times New Roman" w:hAnsi="Times New Roman" w:cs="Times New Roman"/>
          <w:sz w:val="26"/>
          <w:szCs w:val="26"/>
        </w:rPr>
        <w:t>Учет-Сотрудники-Пользовательские отчеты-Справка о стажах сотрудников</w:t>
      </w:r>
      <w:r w:rsidR="002B48BD" w:rsidRPr="00E716D0">
        <w:rPr>
          <w:rFonts w:ascii="Times New Roman" w:hAnsi="Times New Roman" w:cs="Times New Roman"/>
          <w:sz w:val="26"/>
          <w:szCs w:val="26"/>
        </w:rPr>
        <w:t>.</w:t>
      </w:r>
    </w:p>
    <w:p w:rsidR="00B41F87" w:rsidRPr="00E716D0" w:rsidRDefault="00B41F87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430B33" w:rsidRPr="00D86F95" w:rsidRDefault="00430B33" w:rsidP="00B41F87">
      <w:pPr>
        <w:pStyle w:val="2"/>
        <w:spacing w:line="264" w:lineRule="auto"/>
        <w:ind w:left="0" w:right="-1" w:firstLine="709"/>
        <w:jc w:val="both"/>
        <w:rPr>
          <w:rFonts w:ascii="Times New Roman" w:hAnsi="Times New Roman" w:cs="Times New Roman"/>
        </w:rPr>
      </w:pPr>
      <w:r w:rsidRPr="00D86F95">
        <w:rPr>
          <w:rFonts w:ascii="Times New Roman" w:hAnsi="Times New Roman" w:cs="Times New Roman"/>
          <w:spacing w:val="-1"/>
        </w:rPr>
        <w:t>Квалификационные</w:t>
      </w:r>
      <w:r w:rsidRPr="00D86F95">
        <w:rPr>
          <w:rFonts w:ascii="Times New Roman" w:hAnsi="Times New Roman" w:cs="Times New Roman"/>
          <w:spacing w:val="-2"/>
        </w:rPr>
        <w:t xml:space="preserve"> </w:t>
      </w:r>
      <w:r w:rsidRPr="00D86F95">
        <w:rPr>
          <w:rFonts w:ascii="Times New Roman" w:hAnsi="Times New Roman" w:cs="Times New Roman"/>
        </w:rPr>
        <w:t>категории</w:t>
      </w:r>
    </w:p>
    <w:p w:rsidR="00430B33" w:rsidRPr="00D86F95" w:rsidRDefault="00430B33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Данная</w:t>
      </w:r>
      <w:r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спецификация</w:t>
      </w:r>
      <w:r w:rsidRPr="00D86F95">
        <w:rPr>
          <w:rFonts w:ascii="Times New Roman" w:hAnsi="Times New Roman" w:cs="Times New Roman"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содержит</w:t>
      </w:r>
      <w:r w:rsidRPr="00D86F95">
        <w:rPr>
          <w:rFonts w:ascii="Times New Roman" w:hAnsi="Times New Roman" w:cs="Times New Roman"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список</w:t>
      </w:r>
      <w:r w:rsidRPr="00D86F95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квалификационных</w:t>
      </w:r>
      <w:r w:rsidRPr="00D86F95">
        <w:rPr>
          <w:rFonts w:ascii="Times New Roman" w:hAnsi="Times New Roman" w:cs="Times New Roman"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категорий</w:t>
      </w:r>
      <w:r w:rsidRPr="00D86F95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сотрудника.</w:t>
      </w:r>
    </w:p>
    <w:p w:rsidR="00430B33" w:rsidRPr="00D86F95" w:rsidRDefault="00430B33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Для</w:t>
      </w:r>
      <w:r w:rsidRPr="00D86F95">
        <w:rPr>
          <w:rFonts w:ascii="Times New Roman" w:hAnsi="Times New Roman" w:cs="Times New Roman"/>
          <w:spacing w:val="36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просмотра</w:t>
      </w:r>
      <w:r w:rsidRPr="00D86F95">
        <w:rPr>
          <w:rFonts w:ascii="Times New Roman" w:hAnsi="Times New Roman" w:cs="Times New Roman"/>
          <w:spacing w:val="34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и</w:t>
      </w:r>
      <w:r w:rsidRPr="00D86F95">
        <w:rPr>
          <w:rFonts w:ascii="Times New Roman" w:hAnsi="Times New Roman" w:cs="Times New Roman"/>
          <w:spacing w:val="35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изменения</w:t>
      </w:r>
      <w:r w:rsidRPr="00D86F95">
        <w:rPr>
          <w:rFonts w:ascii="Times New Roman" w:hAnsi="Times New Roman" w:cs="Times New Roman"/>
          <w:spacing w:val="36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информации</w:t>
      </w:r>
      <w:r w:rsidRPr="00D86F95">
        <w:rPr>
          <w:rFonts w:ascii="Times New Roman" w:hAnsi="Times New Roman" w:cs="Times New Roman"/>
          <w:spacing w:val="35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о</w:t>
      </w:r>
      <w:r w:rsidRPr="00D86F95">
        <w:rPr>
          <w:rFonts w:ascii="Times New Roman" w:hAnsi="Times New Roman" w:cs="Times New Roman"/>
          <w:spacing w:val="37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квалификационных</w:t>
      </w:r>
      <w:r w:rsidRPr="00D86F95">
        <w:rPr>
          <w:rFonts w:ascii="Times New Roman" w:hAnsi="Times New Roman" w:cs="Times New Roman"/>
          <w:spacing w:val="34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категориях</w:t>
      </w:r>
      <w:r w:rsidRPr="00D86F95">
        <w:rPr>
          <w:rFonts w:ascii="Times New Roman" w:hAnsi="Times New Roman" w:cs="Times New Roman"/>
          <w:spacing w:val="37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сотрудника</w:t>
      </w:r>
      <w:r w:rsidRPr="00D86F95">
        <w:rPr>
          <w:rFonts w:ascii="Times New Roman" w:hAnsi="Times New Roman" w:cs="Times New Roman"/>
          <w:spacing w:val="-46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следует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в</w:t>
      </w:r>
      <w:r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его</w:t>
      </w:r>
      <w:r w:rsidRPr="00D86F95">
        <w:rPr>
          <w:rFonts w:ascii="Times New Roman" w:hAnsi="Times New Roman" w:cs="Times New Roman"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контекстном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меню</w:t>
      </w:r>
      <w:r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выбрать</w:t>
      </w:r>
      <w:r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 xml:space="preserve">пункт </w:t>
      </w:r>
      <w:r w:rsidRPr="00D86F95">
        <w:rPr>
          <w:rFonts w:ascii="Times New Roman" w:hAnsi="Times New Roman" w:cs="Times New Roman"/>
          <w:b/>
          <w:i/>
          <w:sz w:val="26"/>
          <w:szCs w:val="26"/>
        </w:rPr>
        <w:t>Анкета</w:t>
      </w:r>
      <w:r w:rsidRPr="00D86F95">
        <w:rPr>
          <w:rFonts w:ascii="Times New Roman" w:hAnsi="Times New Roman" w:cs="Times New Roman"/>
          <w:sz w:val="26"/>
          <w:szCs w:val="26"/>
        </w:rPr>
        <w:t xml:space="preserve">&gt; </w:t>
      </w:r>
      <w:r w:rsidRPr="00D86F95">
        <w:rPr>
          <w:rFonts w:ascii="Times New Roman" w:hAnsi="Times New Roman" w:cs="Times New Roman"/>
          <w:b/>
          <w:i/>
          <w:sz w:val="26"/>
          <w:szCs w:val="26"/>
        </w:rPr>
        <w:t>Квалификационные</w:t>
      </w:r>
      <w:r w:rsidRPr="00D86F95">
        <w:rPr>
          <w:rFonts w:ascii="Times New Roman" w:hAnsi="Times New Roman" w:cs="Times New Roman"/>
          <w:b/>
          <w:i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b/>
          <w:i/>
          <w:sz w:val="26"/>
          <w:szCs w:val="26"/>
        </w:rPr>
        <w:t>категории</w:t>
      </w:r>
      <w:r w:rsidRPr="00D86F95">
        <w:rPr>
          <w:rFonts w:ascii="Times New Roman" w:hAnsi="Times New Roman" w:cs="Times New Roman"/>
          <w:sz w:val="26"/>
          <w:szCs w:val="26"/>
        </w:rPr>
        <w:t>.</w:t>
      </w:r>
    </w:p>
    <w:p w:rsidR="00430B33" w:rsidRPr="00D86F95" w:rsidRDefault="00430B33" w:rsidP="00B41F87">
      <w:pPr>
        <w:pStyle w:val="6"/>
        <w:spacing w:before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>Добавление</w:t>
      </w:r>
      <w:r w:rsidRPr="00D86F95">
        <w:rPr>
          <w:rFonts w:ascii="Times New Roman" w:hAnsi="Times New Roman"/>
          <w:spacing w:val="-7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информации</w:t>
      </w:r>
      <w:r w:rsidRPr="00D86F95">
        <w:rPr>
          <w:rFonts w:ascii="Times New Roman" w:hAnsi="Times New Roman"/>
          <w:spacing w:val="-4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о</w:t>
      </w:r>
      <w:r w:rsidRPr="00D86F95">
        <w:rPr>
          <w:rFonts w:ascii="Times New Roman" w:hAnsi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присвоении</w:t>
      </w:r>
      <w:r w:rsidRPr="00D86F95">
        <w:rPr>
          <w:rFonts w:ascii="Times New Roman" w:hAnsi="Times New Roman"/>
          <w:spacing w:val="-5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квалификационной</w:t>
      </w:r>
      <w:r w:rsidRPr="00D86F95">
        <w:rPr>
          <w:rFonts w:ascii="Times New Roman" w:hAnsi="Times New Roman"/>
          <w:spacing w:val="-4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категории</w:t>
      </w:r>
    </w:p>
    <w:p w:rsidR="00430B33" w:rsidRPr="00D86F95" w:rsidRDefault="00430B33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Для добавления информации о присвоении квалификационной категории в контекстном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 xml:space="preserve">меню окна «Квалификационные категории» следует выбрать пункт </w:t>
      </w:r>
      <w:r w:rsidRPr="00D86F95">
        <w:rPr>
          <w:rFonts w:ascii="Times New Roman" w:hAnsi="Times New Roman" w:cs="Times New Roman"/>
          <w:b/>
          <w:i/>
          <w:sz w:val="26"/>
          <w:szCs w:val="26"/>
        </w:rPr>
        <w:t>Добавить</w:t>
      </w:r>
      <w:r w:rsidRPr="00D86F95">
        <w:rPr>
          <w:rFonts w:ascii="Times New Roman" w:hAnsi="Times New Roman" w:cs="Times New Roman"/>
          <w:sz w:val="26"/>
          <w:szCs w:val="26"/>
        </w:rPr>
        <w:t>. В открывшемся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окне можно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указать</w:t>
      </w:r>
      <w:r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следующую</w:t>
      </w:r>
      <w:r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информацию:</w:t>
      </w:r>
    </w:p>
    <w:p w:rsidR="00430B33" w:rsidRPr="00D86F95" w:rsidRDefault="003A1654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drawing>
          <wp:inline distT="0" distB="0" distL="0" distR="0">
            <wp:extent cx="5105400" cy="4029075"/>
            <wp:effectExtent l="0" t="0" r="0" b="9525"/>
            <wp:docPr id="2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B33" w:rsidRPr="00D86F95" w:rsidRDefault="00430B33" w:rsidP="00B41F87">
      <w:pPr>
        <w:pStyle w:val="a7"/>
        <w:numPr>
          <w:ilvl w:val="1"/>
          <w:numId w:val="1"/>
        </w:numPr>
        <w:tabs>
          <w:tab w:val="left" w:pos="958"/>
          <w:tab w:val="left" w:pos="959"/>
        </w:tabs>
        <w:spacing w:before="0"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lastRenderedPageBreak/>
        <w:t>Квалификационная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категория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–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значение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выбирается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из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словаря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«Квалификационные</w:t>
      </w:r>
      <w:r w:rsidRPr="00D86F95">
        <w:rPr>
          <w:rFonts w:ascii="Times New Roman" w:hAnsi="Times New Roman" w:cs="Times New Roman"/>
          <w:spacing w:val="-47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категории» (Первая; Вторая; Высшая);</w:t>
      </w:r>
    </w:p>
    <w:p w:rsidR="00430B33" w:rsidRPr="00D86F95" w:rsidRDefault="00430B33" w:rsidP="00B41F87">
      <w:pPr>
        <w:pStyle w:val="a7"/>
        <w:numPr>
          <w:ilvl w:val="1"/>
          <w:numId w:val="1"/>
        </w:numPr>
        <w:tabs>
          <w:tab w:val="left" w:pos="958"/>
          <w:tab w:val="left" w:pos="959"/>
        </w:tabs>
        <w:spacing w:before="0"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Дата</w:t>
      </w:r>
      <w:r w:rsidRPr="00D86F95">
        <w:rPr>
          <w:rFonts w:ascii="Times New Roman" w:hAnsi="Times New Roman" w:cs="Times New Roman"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присвоения –</w:t>
      </w:r>
      <w:r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дата</w:t>
      </w:r>
      <w:r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присвоения</w:t>
      </w:r>
      <w:r w:rsidRPr="00D86F95">
        <w:rPr>
          <w:rFonts w:ascii="Times New Roman" w:hAnsi="Times New Roman" w:cs="Times New Roman"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квалификационной</w:t>
      </w:r>
      <w:r w:rsidRPr="00D86F95">
        <w:rPr>
          <w:rFonts w:ascii="Times New Roman" w:hAnsi="Times New Roman" w:cs="Times New Roman"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категории;</w:t>
      </w:r>
    </w:p>
    <w:p w:rsidR="00430B33" w:rsidRPr="00D86F95" w:rsidRDefault="00430B33" w:rsidP="00B41F87">
      <w:pPr>
        <w:pStyle w:val="a7"/>
        <w:numPr>
          <w:ilvl w:val="1"/>
          <w:numId w:val="1"/>
        </w:numPr>
        <w:tabs>
          <w:tab w:val="left" w:pos="958"/>
          <w:tab w:val="left" w:pos="959"/>
        </w:tabs>
        <w:spacing w:before="0"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Специальность</w:t>
      </w:r>
      <w:r w:rsidRPr="00D86F95">
        <w:rPr>
          <w:rFonts w:ascii="Times New Roman" w:hAnsi="Times New Roman" w:cs="Times New Roman"/>
          <w:spacing w:val="44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должности</w:t>
      </w:r>
      <w:r w:rsidRPr="00D86F95">
        <w:rPr>
          <w:rFonts w:ascii="Times New Roman" w:hAnsi="Times New Roman" w:cs="Times New Roman"/>
          <w:spacing w:val="47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–</w:t>
      </w:r>
      <w:r w:rsidRPr="00B41F87">
        <w:rPr>
          <w:rFonts w:ascii="Times New Roman" w:hAnsi="Times New Roman" w:cs="Times New Roman"/>
          <w:sz w:val="26"/>
          <w:szCs w:val="26"/>
        </w:rPr>
        <w:t xml:space="preserve"> </w:t>
      </w:r>
      <w:r w:rsidR="00B41F87" w:rsidRPr="00B41F87">
        <w:rPr>
          <w:rFonts w:ascii="Times New Roman" w:hAnsi="Times New Roman" w:cs="Times New Roman"/>
          <w:sz w:val="26"/>
          <w:szCs w:val="26"/>
        </w:rPr>
        <w:t xml:space="preserve">клиническая </w:t>
      </w:r>
      <w:r w:rsidRPr="00D86F95">
        <w:rPr>
          <w:rFonts w:ascii="Times New Roman" w:hAnsi="Times New Roman" w:cs="Times New Roman"/>
          <w:sz w:val="26"/>
          <w:szCs w:val="26"/>
        </w:rPr>
        <w:t>специальность,</w:t>
      </w:r>
      <w:r w:rsidRPr="00D86F95">
        <w:rPr>
          <w:rFonts w:ascii="Times New Roman" w:hAnsi="Times New Roman" w:cs="Times New Roman"/>
          <w:spacing w:val="4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по</w:t>
      </w:r>
      <w:r w:rsidRPr="00D86F95">
        <w:rPr>
          <w:rFonts w:ascii="Times New Roman" w:hAnsi="Times New Roman" w:cs="Times New Roman"/>
          <w:spacing w:val="46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которой</w:t>
      </w:r>
      <w:r w:rsidRPr="00D86F95">
        <w:rPr>
          <w:rFonts w:ascii="Times New Roman" w:hAnsi="Times New Roman" w:cs="Times New Roman"/>
          <w:spacing w:val="46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присвоена</w:t>
      </w:r>
      <w:r w:rsidRPr="00D86F95">
        <w:rPr>
          <w:rFonts w:ascii="Times New Roman" w:hAnsi="Times New Roman" w:cs="Times New Roman"/>
          <w:spacing w:val="45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квалификационная</w:t>
      </w:r>
      <w:r w:rsidRPr="00D86F95">
        <w:rPr>
          <w:rFonts w:ascii="Times New Roman" w:hAnsi="Times New Roman" w:cs="Times New Roman"/>
          <w:spacing w:val="-47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категория</w:t>
      </w:r>
      <w:r w:rsidR="00B41F87">
        <w:rPr>
          <w:rFonts w:ascii="Times New Roman" w:hAnsi="Times New Roman" w:cs="Times New Roman"/>
          <w:sz w:val="26"/>
          <w:szCs w:val="26"/>
        </w:rPr>
        <w:t xml:space="preserve"> (или – для лиц с высшим профессиональным немедицинским образованием – по должности)</w:t>
      </w:r>
      <w:r w:rsidRPr="00D86F95">
        <w:rPr>
          <w:rFonts w:ascii="Times New Roman" w:hAnsi="Times New Roman" w:cs="Times New Roman"/>
          <w:sz w:val="26"/>
          <w:szCs w:val="26"/>
        </w:rPr>
        <w:t>;</w:t>
      </w:r>
    </w:p>
    <w:p w:rsidR="00430B33" w:rsidRPr="00D86F95" w:rsidRDefault="00430B33" w:rsidP="00B41F87">
      <w:pPr>
        <w:pStyle w:val="a7"/>
        <w:numPr>
          <w:ilvl w:val="1"/>
          <w:numId w:val="1"/>
        </w:numPr>
        <w:tabs>
          <w:tab w:val="left" w:pos="958"/>
          <w:tab w:val="left" w:pos="959"/>
        </w:tabs>
        <w:spacing w:before="0"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Дата</w:t>
      </w:r>
      <w:r w:rsidRPr="00D86F95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окончания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действия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-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дата</w:t>
      </w:r>
      <w:r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окончания</w:t>
      </w:r>
      <w:r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квалификационной</w:t>
      </w:r>
      <w:r w:rsidRPr="00D86F95">
        <w:rPr>
          <w:rFonts w:ascii="Times New Roman" w:hAnsi="Times New Roman" w:cs="Times New Roman"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категории;</w:t>
      </w:r>
    </w:p>
    <w:p w:rsidR="00430B33" w:rsidRPr="00D86F95" w:rsidRDefault="00430B33" w:rsidP="00B41F87">
      <w:pPr>
        <w:pStyle w:val="a7"/>
        <w:numPr>
          <w:ilvl w:val="1"/>
          <w:numId w:val="1"/>
        </w:numPr>
        <w:tabs>
          <w:tab w:val="left" w:pos="958"/>
          <w:tab w:val="left" w:pos="959"/>
        </w:tabs>
        <w:spacing w:before="0"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Документ</w:t>
      </w:r>
      <w:r w:rsidRPr="00D86F95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–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реквизиты</w:t>
      </w:r>
      <w:r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документа</w:t>
      </w:r>
      <w:r w:rsidRPr="00D86F95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о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присвоении</w:t>
      </w:r>
      <w:r w:rsidRPr="00D86F95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квалификационной</w:t>
      </w:r>
      <w:r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категории;</w:t>
      </w:r>
    </w:p>
    <w:p w:rsidR="00430B33" w:rsidRPr="00D86F95" w:rsidRDefault="00430B33" w:rsidP="00B41F87">
      <w:pPr>
        <w:pStyle w:val="a7"/>
        <w:numPr>
          <w:ilvl w:val="1"/>
          <w:numId w:val="1"/>
        </w:numPr>
        <w:tabs>
          <w:tab w:val="left" w:pos="958"/>
          <w:tab w:val="left" w:pos="959"/>
        </w:tabs>
        <w:spacing w:before="0"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Примечание</w:t>
      </w:r>
      <w:r w:rsidRPr="00D86F95">
        <w:rPr>
          <w:rFonts w:ascii="Times New Roman" w:hAnsi="Times New Roman" w:cs="Times New Roman"/>
          <w:spacing w:val="3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–</w:t>
      </w:r>
      <w:r w:rsidRPr="00D86F95">
        <w:rPr>
          <w:rFonts w:ascii="Times New Roman" w:hAnsi="Times New Roman" w:cs="Times New Roman"/>
          <w:spacing w:val="3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в</w:t>
      </w:r>
      <w:r w:rsidRPr="00D86F95">
        <w:rPr>
          <w:rFonts w:ascii="Times New Roman" w:hAnsi="Times New Roman" w:cs="Times New Roman"/>
          <w:spacing w:val="3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поле</w:t>
      </w:r>
      <w:r w:rsidRPr="00D86F95">
        <w:rPr>
          <w:rFonts w:ascii="Times New Roman" w:hAnsi="Times New Roman" w:cs="Times New Roman"/>
          <w:spacing w:val="29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можно</w:t>
      </w:r>
      <w:r w:rsidRPr="00D86F95">
        <w:rPr>
          <w:rFonts w:ascii="Times New Roman" w:hAnsi="Times New Roman" w:cs="Times New Roman"/>
          <w:spacing w:val="3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указать</w:t>
      </w:r>
      <w:r w:rsidRPr="00D86F95">
        <w:rPr>
          <w:rFonts w:ascii="Times New Roman" w:hAnsi="Times New Roman" w:cs="Times New Roman"/>
          <w:spacing w:val="3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дополнительную</w:t>
      </w:r>
      <w:r w:rsidRPr="00D86F95">
        <w:rPr>
          <w:rFonts w:ascii="Times New Roman" w:hAnsi="Times New Roman" w:cs="Times New Roman"/>
          <w:spacing w:val="30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информацию</w:t>
      </w:r>
      <w:r w:rsidRPr="00D86F95">
        <w:rPr>
          <w:rFonts w:ascii="Times New Roman" w:hAnsi="Times New Roman" w:cs="Times New Roman"/>
          <w:spacing w:val="3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о</w:t>
      </w:r>
      <w:r w:rsidRPr="00D86F95">
        <w:rPr>
          <w:rFonts w:ascii="Times New Roman" w:hAnsi="Times New Roman" w:cs="Times New Roman"/>
          <w:spacing w:val="30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присвоении</w:t>
      </w:r>
      <w:r w:rsidRPr="00D86F95">
        <w:rPr>
          <w:rFonts w:ascii="Times New Roman" w:hAnsi="Times New Roman" w:cs="Times New Roman"/>
          <w:spacing w:val="-47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квалификационной категории.</w:t>
      </w:r>
    </w:p>
    <w:p w:rsidR="00430B33" w:rsidRPr="00D86F95" w:rsidRDefault="00430B33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После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заполнения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всех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полей следует нажать</w:t>
      </w:r>
      <w:r w:rsidRPr="00D86F95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кнопку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b/>
          <w:i/>
          <w:color w:val="4F81BC"/>
          <w:sz w:val="26"/>
          <w:szCs w:val="26"/>
        </w:rPr>
        <w:t>OK</w:t>
      </w:r>
      <w:r w:rsidRPr="00D86F95">
        <w:rPr>
          <w:rFonts w:ascii="Times New Roman" w:hAnsi="Times New Roman" w:cs="Times New Roman"/>
          <w:sz w:val="26"/>
          <w:szCs w:val="26"/>
        </w:rPr>
        <w:t>.</w:t>
      </w:r>
    </w:p>
    <w:p w:rsidR="00430B33" w:rsidRDefault="00430B33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41F87" w:rsidRPr="00B41F87" w:rsidRDefault="00B41F87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B41F87">
        <w:rPr>
          <w:rFonts w:ascii="Times New Roman" w:hAnsi="Times New Roman" w:cs="Times New Roman"/>
          <w:b/>
          <w:i/>
          <w:sz w:val="26"/>
          <w:szCs w:val="26"/>
        </w:rPr>
        <w:t>Примечание:</w:t>
      </w:r>
    </w:p>
    <w:p w:rsidR="00B41F87" w:rsidRPr="00D86F95" w:rsidRDefault="00B41F87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 случае продления действия квалификационных категорий из-за моратория по коронавирусной инфекции корректируем только поле Дата окончания действия.</w:t>
      </w:r>
    </w:p>
    <w:p w:rsidR="00430B33" w:rsidRPr="00D86F95" w:rsidRDefault="00430B33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2B48BD" w:rsidRDefault="00430B33" w:rsidP="00B41F87">
      <w:pPr>
        <w:pStyle w:val="2"/>
        <w:spacing w:line="264" w:lineRule="auto"/>
        <w:ind w:left="0" w:right="-1" w:firstLine="709"/>
        <w:jc w:val="both"/>
        <w:rPr>
          <w:rFonts w:ascii="Times New Roman" w:hAnsi="Times New Roman" w:cs="Times New Roman"/>
        </w:rPr>
      </w:pPr>
      <w:r w:rsidRPr="00D86F95">
        <w:rPr>
          <w:rFonts w:ascii="Times New Roman" w:hAnsi="Times New Roman" w:cs="Times New Roman"/>
        </w:rPr>
        <w:t>Ученая степень</w:t>
      </w:r>
    </w:p>
    <w:p w:rsidR="00B41F87" w:rsidRPr="00D86F95" w:rsidRDefault="00B41F87" w:rsidP="00B41F87">
      <w:pPr>
        <w:pStyle w:val="2"/>
        <w:spacing w:line="264" w:lineRule="auto"/>
        <w:ind w:left="0" w:right="-1" w:firstLine="709"/>
        <w:jc w:val="both"/>
        <w:rPr>
          <w:rFonts w:ascii="Times New Roman" w:hAnsi="Times New Roman" w:cs="Times New Roman"/>
        </w:rPr>
      </w:pPr>
    </w:p>
    <w:p w:rsidR="00430B33" w:rsidRPr="00D86F95" w:rsidRDefault="00430B33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Для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добавления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 xml:space="preserve">Ученой степени 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сотрудника </w:t>
      </w:r>
      <w:r w:rsidRPr="00D86F95">
        <w:rPr>
          <w:rFonts w:ascii="Times New Roman" w:hAnsi="Times New Roman" w:cs="Times New Roman"/>
          <w:sz w:val="26"/>
          <w:szCs w:val="26"/>
        </w:rPr>
        <w:t>следует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в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его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контекстном</w:t>
      </w:r>
      <w:r w:rsidRPr="00D86F95">
        <w:rPr>
          <w:rFonts w:ascii="Times New Roman" w:hAnsi="Times New Roman" w:cs="Times New Roman"/>
          <w:spacing w:val="-47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меню</w:t>
      </w:r>
      <w:r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выбрать</w:t>
      </w:r>
      <w:r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пункт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b/>
          <w:i/>
          <w:sz w:val="26"/>
          <w:szCs w:val="26"/>
        </w:rPr>
        <w:t>Анкета</w:t>
      </w:r>
      <w:r w:rsidRPr="00D86F95">
        <w:rPr>
          <w:rFonts w:ascii="Times New Roman" w:hAnsi="Times New Roman" w:cs="Times New Roman"/>
          <w:sz w:val="26"/>
          <w:szCs w:val="26"/>
        </w:rPr>
        <w:t>&gt;</w:t>
      </w:r>
      <w:r w:rsidRPr="00D86F95">
        <w:rPr>
          <w:rFonts w:ascii="Times New Roman" w:hAnsi="Times New Roman" w:cs="Times New Roman"/>
          <w:b/>
          <w:i/>
          <w:sz w:val="26"/>
          <w:szCs w:val="26"/>
        </w:rPr>
        <w:t xml:space="preserve"> Образование</w:t>
      </w:r>
      <w:r w:rsidRPr="00D86F95">
        <w:rPr>
          <w:rFonts w:ascii="Times New Roman" w:hAnsi="Times New Roman" w:cs="Times New Roman"/>
          <w:sz w:val="26"/>
          <w:szCs w:val="26"/>
        </w:rPr>
        <w:t>.</w:t>
      </w:r>
    </w:p>
    <w:p w:rsidR="00430B33" w:rsidRPr="00D86F95" w:rsidRDefault="00430B33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430B33" w:rsidRPr="00D86F95" w:rsidRDefault="00430B33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>Сведения вносятся одной или двумя строками:</w:t>
      </w:r>
    </w:p>
    <w:p w:rsidR="00430B33" w:rsidRPr="00D86F95" w:rsidRDefault="00430B33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b/>
          <w:bCs/>
          <w:sz w:val="26"/>
          <w:szCs w:val="26"/>
        </w:rPr>
        <w:t>Первая строка</w:t>
      </w:r>
      <w:r w:rsidRPr="00D86F95">
        <w:rPr>
          <w:rFonts w:ascii="Times New Roman" w:hAnsi="Times New Roman"/>
          <w:sz w:val="26"/>
          <w:szCs w:val="26"/>
        </w:rPr>
        <w:t xml:space="preserve"> - сведения о периоде обучения в аспирантуре или докторантуре на основании диплома об обучении; </w:t>
      </w:r>
    </w:p>
    <w:p w:rsidR="00430B33" w:rsidRPr="00D86F95" w:rsidRDefault="00430B33" w:rsidP="00B41F87">
      <w:pPr>
        <w:pStyle w:val="a7"/>
        <w:numPr>
          <w:ilvl w:val="0"/>
          <w:numId w:val="3"/>
        </w:numPr>
        <w:spacing w:before="0"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C7B3D">
        <w:rPr>
          <w:rFonts w:ascii="Times New Roman" w:hAnsi="Times New Roman" w:cs="Times New Roman"/>
          <w:color w:val="365F91"/>
          <w:sz w:val="26"/>
          <w:szCs w:val="26"/>
        </w:rPr>
        <w:t>Тип</w:t>
      </w:r>
      <w:r w:rsidRPr="00D86F95">
        <w:rPr>
          <w:rFonts w:ascii="Times New Roman" w:hAnsi="Times New Roman" w:cs="Times New Roman"/>
          <w:sz w:val="26"/>
          <w:szCs w:val="26"/>
        </w:rPr>
        <w:t xml:space="preserve"> - послевузовское образование; </w:t>
      </w:r>
    </w:p>
    <w:p w:rsidR="00430B33" w:rsidRPr="00D86F95" w:rsidRDefault="00430B33" w:rsidP="00B41F87">
      <w:pPr>
        <w:pStyle w:val="a7"/>
        <w:numPr>
          <w:ilvl w:val="0"/>
          <w:numId w:val="3"/>
        </w:numPr>
        <w:spacing w:before="0"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C7B3D">
        <w:rPr>
          <w:rFonts w:ascii="Times New Roman" w:hAnsi="Times New Roman" w:cs="Times New Roman"/>
          <w:color w:val="365F91"/>
          <w:sz w:val="26"/>
          <w:szCs w:val="26"/>
        </w:rPr>
        <w:t xml:space="preserve">Вид - </w:t>
      </w:r>
      <w:r w:rsidRPr="00D86F95">
        <w:rPr>
          <w:rFonts w:ascii="Times New Roman" w:hAnsi="Times New Roman" w:cs="Times New Roman"/>
          <w:sz w:val="26"/>
          <w:szCs w:val="26"/>
        </w:rPr>
        <w:t>Аспирантура, Докторантура;</w:t>
      </w:r>
    </w:p>
    <w:p w:rsidR="00430B33" w:rsidRPr="00D86F95" w:rsidRDefault="00430B33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</w:p>
    <w:p w:rsidR="00430B33" w:rsidRPr="00D86F95" w:rsidRDefault="00430B33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b/>
          <w:bCs/>
          <w:sz w:val="26"/>
          <w:szCs w:val="26"/>
        </w:rPr>
        <w:t>Вторая строка</w:t>
      </w:r>
      <w:r w:rsidRPr="00D86F95">
        <w:rPr>
          <w:rFonts w:ascii="Times New Roman" w:hAnsi="Times New Roman"/>
          <w:sz w:val="26"/>
          <w:szCs w:val="26"/>
        </w:rPr>
        <w:t xml:space="preserve"> — это информация об имеющейся степени на основании диплома кандидата или доктора наук.</w:t>
      </w:r>
    </w:p>
    <w:p w:rsidR="00430B33" w:rsidRPr="00D86F95" w:rsidRDefault="00430B33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 xml:space="preserve">Если степень присвоена по результатам защиты диссертации без обучения в аспирантуре или докторантуре - </w:t>
      </w:r>
      <w:r w:rsidRPr="00D86F95">
        <w:rPr>
          <w:rFonts w:ascii="Times New Roman" w:hAnsi="Times New Roman"/>
          <w:sz w:val="26"/>
          <w:szCs w:val="26"/>
          <w:u w:val="single"/>
        </w:rPr>
        <w:t>то вносим данные только по второй строке</w:t>
      </w:r>
      <w:r w:rsidRPr="00D86F95">
        <w:rPr>
          <w:rFonts w:ascii="Times New Roman" w:hAnsi="Times New Roman"/>
          <w:sz w:val="26"/>
          <w:szCs w:val="26"/>
        </w:rPr>
        <w:t>.</w:t>
      </w:r>
    </w:p>
    <w:p w:rsidR="00B41F87" w:rsidRDefault="00430B33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Для</w:t>
      </w:r>
      <w:r w:rsidRPr="00D86F95">
        <w:rPr>
          <w:rFonts w:ascii="Times New Roman" w:hAnsi="Times New Roman" w:cs="Times New Roman"/>
          <w:spacing w:val="47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добавления</w:t>
      </w:r>
      <w:r w:rsidRPr="00D86F95">
        <w:rPr>
          <w:rFonts w:ascii="Times New Roman" w:hAnsi="Times New Roman" w:cs="Times New Roman"/>
          <w:spacing w:val="95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сведений</w:t>
      </w:r>
      <w:r w:rsidRPr="00D86F95">
        <w:rPr>
          <w:rFonts w:ascii="Times New Roman" w:hAnsi="Times New Roman" w:cs="Times New Roman"/>
          <w:spacing w:val="94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об</w:t>
      </w:r>
      <w:r w:rsidRPr="00D86F95">
        <w:rPr>
          <w:rFonts w:ascii="Times New Roman" w:hAnsi="Times New Roman" w:cs="Times New Roman"/>
          <w:spacing w:val="9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образовании</w:t>
      </w:r>
      <w:r w:rsidRPr="00D86F95">
        <w:rPr>
          <w:rFonts w:ascii="Times New Roman" w:hAnsi="Times New Roman" w:cs="Times New Roman"/>
          <w:spacing w:val="94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сотрудника</w:t>
      </w:r>
      <w:r w:rsidRPr="00D86F95">
        <w:rPr>
          <w:rFonts w:ascii="Times New Roman" w:hAnsi="Times New Roman" w:cs="Times New Roman"/>
          <w:spacing w:val="9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в</w:t>
      </w:r>
      <w:r w:rsidRPr="00D86F95">
        <w:rPr>
          <w:rFonts w:ascii="Times New Roman" w:hAnsi="Times New Roman" w:cs="Times New Roman"/>
          <w:spacing w:val="96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контекстном</w:t>
      </w:r>
      <w:r w:rsidRPr="00D86F95">
        <w:rPr>
          <w:rFonts w:ascii="Times New Roman" w:hAnsi="Times New Roman" w:cs="Times New Roman"/>
          <w:spacing w:val="9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меню</w:t>
      </w:r>
      <w:r w:rsidRPr="00D86F95">
        <w:rPr>
          <w:rFonts w:ascii="Times New Roman" w:hAnsi="Times New Roman" w:cs="Times New Roman"/>
          <w:spacing w:val="9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окна</w:t>
      </w:r>
      <w:r w:rsidR="00B41F87">
        <w:rPr>
          <w:rFonts w:ascii="Times New Roman" w:hAnsi="Times New Roman" w:cs="Times New Roman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«Образования»</w:t>
      </w:r>
      <w:r w:rsidRPr="00D86F95">
        <w:rPr>
          <w:rFonts w:ascii="Times New Roman" w:hAnsi="Times New Roman" w:cs="Times New Roman"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следует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выбрать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пункт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b/>
          <w:i/>
          <w:sz w:val="26"/>
          <w:szCs w:val="26"/>
        </w:rPr>
        <w:t>Добавить</w:t>
      </w:r>
      <w:r w:rsidRPr="00D86F95">
        <w:rPr>
          <w:rFonts w:ascii="Times New Roman" w:hAnsi="Times New Roman" w:cs="Times New Roman"/>
          <w:sz w:val="26"/>
          <w:szCs w:val="26"/>
        </w:rPr>
        <w:t>.</w:t>
      </w:r>
    </w:p>
    <w:p w:rsidR="00430B33" w:rsidRPr="00D86F95" w:rsidRDefault="00430B33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sz w:val="26"/>
          <w:szCs w:val="26"/>
        </w:rPr>
        <w:t>В</w:t>
      </w:r>
      <w:r w:rsidRPr="00D86F95">
        <w:rPr>
          <w:rFonts w:ascii="Times New Roman" w:hAnsi="Times New Roman" w:cs="Times New Roman"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открывшемся</w:t>
      </w:r>
      <w:r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окне</w:t>
      </w:r>
      <w:r w:rsidRPr="00D86F95">
        <w:rPr>
          <w:rFonts w:ascii="Times New Roman" w:hAnsi="Times New Roman" w:cs="Times New Roman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следует</w:t>
      </w:r>
      <w:r w:rsidRPr="00D86F95">
        <w:rPr>
          <w:rFonts w:ascii="Times New Roman" w:hAnsi="Times New Roman" w:cs="Times New Roman"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указать:</w:t>
      </w:r>
    </w:p>
    <w:p w:rsidR="004B7050" w:rsidRPr="00D86F95" w:rsidRDefault="004B7050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430B33" w:rsidRPr="00D86F95" w:rsidRDefault="003A1654" w:rsidP="00B41F87">
      <w:pPr>
        <w:spacing w:after="0" w:line="264" w:lineRule="auto"/>
        <w:ind w:left="-284" w:right="-1"/>
        <w:jc w:val="both"/>
        <w:rPr>
          <w:rFonts w:ascii="Times New Roman" w:hAnsi="Times New Roman"/>
          <w:spacing w:val="-2"/>
          <w:sz w:val="26"/>
          <w:szCs w:val="26"/>
        </w:rPr>
      </w:pPr>
      <w:r>
        <w:rPr>
          <w:rFonts w:ascii="Times New Roman" w:hAnsi="Times New Roman"/>
          <w:noProof/>
          <w:spacing w:val="-2"/>
          <w:sz w:val="26"/>
          <w:szCs w:val="26"/>
          <w:lang w:eastAsia="ru-RU"/>
        </w:rPr>
        <w:lastRenderedPageBreak/>
        <w:drawing>
          <wp:inline distT="0" distB="0" distL="0" distR="0">
            <wp:extent cx="6010275" cy="3438525"/>
            <wp:effectExtent l="0" t="0" r="9525" b="9525"/>
            <wp:docPr id="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B33" w:rsidRPr="00D86F95" w:rsidRDefault="00430B33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pacing w:val="-2"/>
          <w:sz w:val="26"/>
          <w:szCs w:val="26"/>
        </w:rPr>
      </w:pPr>
    </w:p>
    <w:p w:rsidR="00430B33" w:rsidRPr="00D86F95" w:rsidRDefault="00430B33" w:rsidP="00B41F87">
      <w:pPr>
        <w:pStyle w:val="6"/>
        <w:spacing w:before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>Вкладка</w:t>
      </w:r>
      <w:r w:rsidRPr="00D86F95">
        <w:rPr>
          <w:rFonts w:ascii="Times New Roman" w:hAnsi="Times New Roman"/>
          <w:spacing w:val="-6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«Образование»:</w:t>
      </w:r>
    </w:p>
    <w:p w:rsidR="00430B33" w:rsidRPr="00D86F95" w:rsidRDefault="00430B33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b/>
          <w:i/>
          <w:sz w:val="26"/>
          <w:szCs w:val="26"/>
        </w:rPr>
      </w:pPr>
    </w:p>
    <w:p w:rsidR="00430B33" w:rsidRPr="00D86F95" w:rsidRDefault="00430B33" w:rsidP="00B41F87">
      <w:pPr>
        <w:pStyle w:val="a7"/>
        <w:numPr>
          <w:ilvl w:val="0"/>
          <w:numId w:val="2"/>
        </w:numPr>
        <w:tabs>
          <w:tab w:val="left" w:pos="958"/>
          <w:tab w:val="left" w:pos="959"/>
        </w:tabs>
        <w:spacing w:before="0"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color w:val="365F91"/>
          <w:sz w:val="26"/>
          <w:szCs w:val="26"/>
        </w:rPr>
        <w:t>Тип</w:t>
      </w:r>
      <w:r w:rsidRPr="00D86F95">
        <w:rPr>
          <w:rFonts w:ascii="Times New Roman" w:hAnsi="Times New Roman" w:cs="Times New Roman"/>
          <w:color w:val="365F91"/>
          <w:spacing w:val="-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–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Ученая степень;</w:t>
      </w:r>
    </w:p>
    <w:p w:rsidR="00430B33" w:rsidRPr="00D86F95" w:rsidRDefault="00430B33" w:rsidP="00B41F87">
      <w:pPr>
        <w:pStyle w:val="a7"/>
        <w:numPr>
          <w:ilvl w:val="0"/>
          <w:numId w:val="2"/>
        </w:numPr>
        <w:tabs>
          <w:tab w:val="left" w:pos="958"/>
          <w:tab w:val="left" w:pos="959"/>
        </w:tabs>
        <w:spacing w:before="0"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color w:val="365F91"/>
          <w:sz w:val="26"/>
          <w:szCs w:val="26"/>
        </w:rPr>
        <w:t>Вид</w:t>
      </w:r>
      <w:r w:rsidRPr="00D86F95">
        <w:rPr>
          <w:rFonts w:ascii="Times New Roman" w:hAnsi="Times New Roman" w:cs="Times New Roman"/>
          <w:color w:val="365F91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–</w:t>
      </w:r>
      <w:r w:rsidRPr="00D86F95">
        <w:rPr>
          <w:rFonts w:ascii="Times New Roman" w:hAnsi="Times New Roman" w:cs="Times New Roman"/>
          <w:spacing w:val="1"/>
          <w:sz w:val="26"/>
          <w:szCs w:val="26"/>
        </w:rPr>
        <w:t xml:space="preserve"> Ученая степень Доктор наук</w:t>
      </w:r>
      <w:r w:rsidRPr="00D86F95">
        <w:rPr>
          <w:rFonts w:ascii="Times New Roman" w:hAnsi="Times New Roman" w:cs="Times New Roman"/>
          <w:sz w:val="26"/>
          <w:szCs w:val="26"/>
        </w:rPr>
        <w:t xml:space="preserve">; Ученая степень Кандидат наук; </w:t>
      </w:r>
    </w:p>
    <w:p w:rsidR="00430B33" w:rsidRPr="00D86F95" w:rsidRDefault="00430B33" w:rsidP="00B41F87">
      <w:pPr>
        <w:pStyle w:val="a7"/>
        <w:numPr>
          <w:ilvl w:val="0"/>
          <w:numId w:val="2"/>
        </w:numPr>
        <w:tabs>
          <w:tab w:val="left" w:pos="958"/>
          <w:tab w:val="left" w:pos="959"/>
        </w:tabs>
        <w:spacing w:before="0"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color w:val="365F91"/>
          <w:sz w:val="26"/>
          <w:szCs w:val="26"/>
        </w:rPr>
        <w:t>Обучался</w:t>
      </w:r>
      <w:r w:rsidRPr="00D86F95">
        <w:rPr>
          <w:rFonts w:ascii="Times New Roman" w:hAnsi="Times New Roman" w:cs="Times New Roman"/>
          <w:color w:val="365F91"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color w:val="365F91"/>
          <w:sz w:val="26"/>
          <w:szCs w:val="26"/>
        </w:rPr>
        <w:t>с/по</w:t>
      </w:r>
      <w:r w:rsidRPr="00D86F95">
        <w:rPr>
          <w:rFonts w:ascii="Times New Roman" w:hAnsi="Times New Roman" w:cs="Times New Roman"/>
          <w:color w:val="365F91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– период обучения с и по ставится датой заседания комиссии, которая присвоили степень;</w:t>
      </w:r>
    </w:p>
    <w:p w:rsidR="00430B33" w:rsidRPr="00D86F95" w:rsidRDefault="00430B33" w:rsidP="00B41F87">
      <w:pPr>
        <w:pStyle w:val="a7"/>
        <w:numPr>
          <w:ilvl w:val="0"/>
          <w:numId w:val="2"/>
        </w:numPr>
        <w:tabs>
          <w:tab w:val="left" w:pos="958"/>
          <w:tab w:val="left" w:pos="959"/>
        </w:tabs>
        <w:spacing w:before="0"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color w:val="365F91"/>
          <w:sz w:val="26"/>
          <w:szCs w:val="26"/>
        </w:rPr>
        <w:t>Основное</w:t>
      </w:r>
      <w:r w:rsidRPr="00D86F95">
        <w:rPr>
          <w:rFonts w:ascii="Times New Roman" w:hAnsi="Times New Roman" w:cs="Times New Roman"/>
          <w:color w:val="365F91"/>
          <w:spacing w:val="-2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– признак</w:t>
      </w:r>
      <w:r w:rsidRPr="00D86F95">
        <w:rPr>
          <w:rFonts w:ascii="Times New Roman" w:hAnsi="Times New Roman" w:cs="Times New Roman"/>
          <w:spacing w:val="-1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не ставим;</w:t>
      </w:r>
    </w:p>
    <w:p w:rsidR="00430B33" w:rsidRPr="00D86F95" w:rsidRDefault="00430B33" w:rsidP="00B41F87">
      <w:pPr>
        <w:pStyle w:val="a7"/>
        <w:numPr>
          <w:ilvl w:val="0"/>
          <w:numId w:val="2"/>
        </w:numPr>
        <w:tabs>
          <w:tab w:val="left" w:pos="958"/>
          <w:tab w:val="left" w:pos="959"/>
        </w:tabs>
        <w:spacing w:before="0" w:line="264" w:lineRule="auto"/>
        <w:ind w:left="0" w:right="-1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86F95">
        <w:rPr>
          <w:rFonts w:ascii="Times New Roman" w:hAnsi="Times New Roman" w:cs="Times New Roman"/>
          <w:color w:val="365F91"/>
          <w:sz w:val="26"/>
          <w:szCs w:val="26"/>
        </w:rPr>
        <w:t>Документ</w:t>
      </w:r>
      <w:r w:rsidRPr="00D86F95">
        <w:rPr>
          <w:rFonts w:ascii="Times New Roman" w:hAnsi="Times New Roman" w:cs="Times New Roman"/>
          <w:color w:val="365F91"/>
          <w:spacing w:val="15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–</w:t>
      </w:r>
      <w:r w:rsidRPr="00D86F95">
        <w:rPr>
          <w:rFonts w:ascii="Times New Roman" w:hAnsi="Times New Roman" w:cs="Times New Roman"/>
          <w:spacing w:val="16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реквизиты</w:t>
      </w:r>
      <w:r w:rsidRPr="00D86F95">
        <w:rPr>
          <w:rFonts w:ascii="Times New Roman" w:hAnsi="Times New Roman" w:cs="Times New Roman"/>
          <w:spacing w:val="15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документа</w:t>
      </w:r>
      <w:r w:rsidRPr="00D86F95">
        <w:rPr>
          <w:rFonts w:ascii="Times New Roman" w:hAnsi="Times New Roman" w:cs="Times New Roman"/>
          <w:spacing w:val="17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об</w:t>
      </w:r>
      <w:r w:rsidRPr="00D86F95">
        <w:rPr>
          <w:rFonts w:ascii="Times New Roman" w:hAnsi="Times New Roman" w:cs="Times New Roman"/>
          <w:spacing w:val="1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образовании</w:t>
      </w:r>
      <w:r w:rsidRPr="00D86F95">
        <w:rPr>
          <w:rFonts w:ascii="Times New Roman" w:hAnsi="Times New Roman" w:cs="Times New Roman"/>
          <w:spacing w:val="17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сотрудника</w:t>
      </w:r>
      <w:r w:rsidRPr="00D86F95">
        <w:rPr>
          <w:rFonts w:ascii="Times New Roman" w:hAnsi="Times New Roman" w:cs="Times New Roman"/>
          <w:spacing w:val="17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(тип,</w:t>
      </w:r>
      <w:r w:rsidRPr="00D86F95">
        <w:rPr>
          <w:rFonts w:ascii="Times New Roman" w:hAnsi="Times New Roman" w:cs="Times New Roman"/>
          <w:spacing w:val="16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серия,</w:t>
      </w:r>
      <w:r w:rsidRPr="00D86F95">
        <w:rPr>
          <w:rFonts w:ascii="Times New Roman" w:hAnsi="Times New Roman" w:cs="Times New Roman"/>
          <w:spacing w:val="13"/>
          <w:sz w:val="26"/>
          <w:szCs w:val="26"/>
        </w:rPr>
        <w:t xml:space="preserve"> </w:t>
      </w:r>
      <w:r w:rsidRPr="00D86F95">
        <w:rPr>
          <w:rFonts w:ascii="Times New Roman" w:hAnsi="Times New Roman" w:cs="Times New Roman"/>
          <w:sz w:val="26"/>
          <w:szCs w:val="26"/>
        </w:rPr>
        <w:t>номер, когда выдан)</w:t>
      </w:r>
    </w:p>
    <w:p w:rsidR="00430B33" w:rsidRPr="001C7B3D" w:rsidRDefault="00430B33" w:rsidP="00B41F87">
      <w:pPr>
        <w:pStyle w:val="a7"/>
        <w:numPr>
          <w:ilvl w:val="0"/>
          <w:numId w:val="2"/>
        </w:numPr>
        <w:spacing w:before="0" w:line="264" w:lineRule="auto"/>
        <w:ind w:left="0" w:right="-1" w:firstLine="709"/>
        <w:jc w:val="both"/>
        <w:rPr>
          <w:rFonts w:ascii="Times New Roman" w:hAnsi="Times New Roman" w:cs="Times New Roman"/>
          <w:color w:val="365F91"/>
          <w:sz w:val="26"/>
          <w:szCs w:val="26"/>
        </w:rPr>
      </w:pPr>
      <w:r w:rsidRPr="001C7B3D">
        <w:rPr>
          <w:rFonts w:ascii="Times New Roman" w:hAnsi="Times New Roman" w:cs="Times New Roman"/>
          <w:color w:val="365F91"/>
          <w:sz w:val="26"/>
          <w:szCs w:val="26"/>
        </w:rPr>
        <w:t>Тип -</w:t>
      </w:r>
      <w:r w:rsidRPr="00D86F95">
        <w:rPr>
          <w:rFonts w:ascii="Times New Roman" w:hAnsi="Times New Roman" w:cs="Times New Roman"/>
          <w:sz w:val="26"/>
          <w:szCs w:val="26"/>
        </w:rPr>
        <w:t xml:space="preserve"> </w:t>
      </w:r>
      <w:r w:rsidRPr="001C7B3D">
        <w:rPr>
          <w:rFonts w:ascii="Times New Roman" w:hAnsi="Times New Roman" w:cs="Times New Roman"/>
          <w:color w:val="000000"/>
          <w:sz w:val="26"/>
          <w:szCs w:val="26"/>
        </w:rPr>
        <w:t>Диплом доктора наук; Диплом кандидата наук</w:t>
      </w:r>
    </w:p>
    <w:p w:rsidR="00430B33" w:rsidRPr="001C7B3D" w:rsidRDefault="00430B33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color w:val="365F91"/>
          <w:sz w:val="26"/>
          <w:szCs w:val="26"/>
        </w:rPr>
      </w:pPr>
    </w:p>
    <w:p w:rsidR="00430B33" w:rsidRPr="00D86F95" w:rsidRDefault="00430B33" w:rsidP="00B41F87">
      <w:pPr>
        <w:pStyle w:val="6"/>
        <w:spacing w:before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>Вкладка</w:t>
      </w:r>
      <w:r w:rsidRPr="00D86F95">
        <w:rPr>
          <w:rFonts w:ascii="Times New Roman" w:hAnsi="Times New Roman"/>
          <w:spacing w:val="-6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«Образовательное</w:t>
      </w:r>
      <w:r w:rsidRPr="00D86F95">
        <w:rPr>
          <w:rFonts w:ascii="Times New Roman" w:hAnsi="Times New Roman"/>
          <w:spacing w:val="-5"/>
          <w:sz w:val="26"/>
          <w:szCs w:val="26"/>
        </w:rPr>
        <w:t xml:space="preserve"> </w:t>
      </w:r>
      <w:r w:rsidRPr="00D86F95">
        <w:rPr>
          <w:rFonts w:ascii="Times New Roman" w:hAnsi="Times New Roman"/>
          <w:sz w:val="26"/>
          <w:szCs w:val="26"/>
        </w:rPr>
        <w:t>учреждение»:</w:t>
      </w:r>
    </w:p>
    <w:p w:rsidR="00430B33" w:rsidRPr="00D86F95" w:rsidRDefault="00430B33" w:rsidP="00B41F87">
      <w:pPr>
        <w:pStyle w:val="a5"/>
        <w:spacing w:line="264" w:lineRule="auto"/>
        <w:ind w:left="0" w:right="-1" w:firstLine="709"/>
        <w:jc w:val="both"/>
        <w:rPr>
          <w:rFonts w:ascii="Times New Roman" w:hAnsi="Times New Roman" w:cs="Times New Roman"/>
          <w:b/>
          <w:i/>
          <w:sz w:val="26"/>
          <w:szCs w:val="26"/>
        </w:rPr>
      </w:pPr>
    </w:p>
    <w:p w:rsidR="00430B33" w:rsidRPr="00D86F95" w:rsidRDefault="00B41F87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 поле О</w:t>
      </w:r>
      <w:r w:rsidR="00430B33" w:rsidRPr="00D86F95">
        <w:rPr>
          <w:rFonts w:ascii="Times New Roman" w:hAnsi="Times New Roman"/>
          <w:sz w:val="26"/>
          <w:szCs w:val="26"/>
        </w:rPr>
        <w:t>бразовательное</w:t>
      </w:r>
      <w:r w:rsidR="00430B33" w:rsidRPr="00D86F95">
        <w:rPr>
          <w:rFonts w:ascii="Times New Roman" w:hAnsi="Times New Roman"/>
          <w:spacing w:val="1"/>
          <w:sz w:val="26"/>
          <w:szCs w:val="26"/>
        </w:rPr>
        <w:t xml:space="preserve"> </w:t>
      </w:r>
      <w:r w:rsidR="00430B33" w:rsidRPr="00D86F95">
        <w:rPr>
          <w:rFonts w:ascii="Times New Roman" w:hAnsi="Times New Roman"/>
          <w:sz w:val="26"/>
          <w:szCs w:val="26"/>
        </w:rPr>
        <w:t>учреждение</w:t>
      </w:r>
      <w:r>
        <w:rPr>
          <w:rFonts w:ascii="Times New Roman" w:hAnsi="Times New Roman"/>
          <w:sz w:val="26"/>
          <w:szCs w:val="26"/>
        </w:rPr>
        <w:t xml:space="preserve"> информация указывается из Диплома кандидата (доктора) наук об органе, присвоившем степень (Высшая аттестационная комиссия, Министерство образование и науки и т.д. (Значения выбираются из каталога Контрольно-надзорные органы).</w:t>
      </w:r>
    </w:p>
    <w:p w:rsidR="00430B33" w:rsidRPr="00D86F95" w:rsidRDefault="00B41F87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</w:t>
      </w:r>
      <w:r w:rsidR="00430B33" w:rsidRPr="00D86F95">
        <w:rPr>
          <w:rFonts w:ascii="Times New Roman" w:hAnsi="Times New Roman"/>
          <w:sz w:val="26"/>
          <w:szCs w:val="26"/>
        </w:rPr>
        <w:t xml:space="preserve"> поле Ученая степень - значение выбираем из словаря. Данное поле заполнить </w:t>
      </w:r>
      <w:r w:rsidR="00430B33" w:rsidRPr="00D86F95">
        <w:rPr>
          <w:rFonts w:ascii="Times New Roman" w:hAnsi="Times New Roman"/>
          <w:color w:val="FF0000"/>
          <w:sz w:val="26"/>
          <w:szCs w:val="26"/>
        </w:rPr>
        <w:t>ОБЯЗАТЕЛЬНО</w:t>
      </w:r>
      <w:r w:rsidR="00430B33" w:rsidRPr="00D86F95">
        <w:rPr>
          <w:rFonts w:ascii="Times New Roman" w:hAnsi="Times New Roman"/>
          <w:sz w:val="26"/>
          <w:szCs w:val="26"/>
        </w:rPr>
        <w:t>, именно оно выгружается в отчет.</w:t>
      </w:r>
    </w:p>
    <w:p w:rsidR="00430B33" w:rsidRPr="001C7B3D" w:rsidRDefault="003A1654" w:rsidP="00B41F87">
      <w:pPr>
        <w:spacing w:after="0" w:line="264" w:lineRule="auto"/>
        <w:ind w:right="-1"/>
        <w:jc w:val="both"/>
        <w:rPr>
          <w:rFonts w:ascii="Times New Roman" w:hAnsi="Times New Roman"/>
          <w:color w:val="365F91"/>
          <w:sz w:val="26"/>
          <w:szCs w:val="26"/>
        </w:rPr>
      </w:pPr>
      <w:r>
        <w:rPr>
          <w:rFonts w:ascii="Times New Roman" w:hAnsi="Times New Roman"/>
          <w:b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934075" cy="3562350"/>
            <wp:effectExtent l="0" t="0" r="9525" b="0"/>
            <wp:docPr id="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8BD" w:rsidRPr="001C7B3D" w:rsidRDefault="002B48BD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color w:val="365F91"/>
          <w:sz w:val="26"/>
          <w:szCs w:val="26"/>
        </w:rPr>
      </w:pPr>
    </w:p>
    <w:p w:rsidR="00B41F87" w:rsidRDefault="00B41F87" w:rsidP="00B41F87">
      <w:pPr>
        <w:pStyle w:val="2"/>
        <w:spacing w:line="264" w:lineRule="auto"/>
        <w:ind w:left="0" w:right="-1" w:firstLine="709"/>
        <w:jc w:val="both"/>
        <w:rPr>
          <w:rFonts w:ascii="Times New Roman" w:hAnsi="Times New Roman" w:cs="Times New Roman"/>
        </w:rPr>
      </w:pPr>
    </w:p>
    <w:p w:rsidR="002B48BD" w:rsidRPr="00D86F95" w:rsidRDefault="00AF1FFE" w:rsidP="00B41F87">
      <w:pPr>
        <w:pStyle w:val="2"/>
        <w:spacing w:line="264" w:lineRule="auto"/>
        <w:ind w:left="0" w:right="-1" w:firstLine="709"/>
        <w:jc w:val="both"/>
        <w:rPr>
          <w:rFonts w:ascii="Times New Roman" w:hAnsi="Times New Roman" w:cs="Times New Roman"/>
        </w:rPr>
      </w:pPr>
      <w:r w:rsidRPr="00D86F95">
        <w:rPr>
          <w:rFonts w:ascii="Times New Roman" w:hAnsi="Times New Roman" w:cs="Times New Roman"/>
        </w:rPr>
        <w:t xml:space="preserve">Классы условий труда СОУТ (специальной оценки условий труда). </w:t>
      </w:r>
    </w:p>
    <w:p w:rsidR="002B48BD" w:rsidRPr="00D86F95" w:rsidRDefault="002B48BD" w:rsidP="00B41F87">
      <w:pPr>
        <w:pStyle w:val="2"/>
        <w:spacing w:line="264" w:lineRule="auto"/>
        <w:ind w:left="0" w:right="-1" w:firstLine="709"/>
        <w:jc w:val="both"/>
        <w:rPr>
          <w:rFonts w:ascii="Times New Roman" w:hAnsi="Times New Roman" w:cs="Times New Roman"/>
        </w:rPr>
      </w:pPr>
    </w:p>
    <w:p w:rsidR="00AF1FFE" w:rsidRDefault="00430B33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>Данные в</w:t>
      </w:r>
      <w:r w:rsidR="00AF1FFE" w:rsidRPr="00D86F95">
        <w:rPr>
          <w:rFonts w:ascii="Times New Roman" w:hAnsi="Times New Roman"/>
          <w:sz w:val="26"/>
          <w:szCs w:val="26"/>
        </w:rPr>
        <w:t>носится в разделе Учет – Штат</w:t>
      </w:r>
      <w:r w:rsidR="004B7050" w:rsidRPr="00D86F95">
        <w:rPr>
          <w:rFonts w:ascii="Times New Roman" w:hAnsi="Times New Roman"/>
          <w:sz w:val="26"/>
          <w:szCs w:val="26"/>
        </w:rPr>
        <w:t xml:space="preserve"> </w:t>
      </w:r>
      <w:r w:rsidR="00AF1FFE" w:rsidRPr="00D86F95">
        <w:rPr>
          <w:rFonts w:ascii="Times New Roman" w:hAnsi="Times New Roman"/>
          <w:sz w:val="26"/>
          <w:szCs w:val="26"/>
        </w:rPr>
        <w:t>(Исполнение должностей). На исполнении должности нажимаем ПКМ (правая кнопка мыши) – Рабочие места</w:t>
      </w:r>
    </w:p>
    <w:p w:rsidR="00B41F87" w:rsidRPr="00D86F95" w:rsidRDefault="00B41F87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</w:p>
    <w:p w:rsidR="00AF1FFE" w:rsidRPr="00D86F95" w:rsidRDefault="003A1654" w:rsidP="00B41F87">
      <w:pPr>
        <w:spacing w:after="0" w:line="264" w:lineRule="auto"/>
        <w:ind w:right="-1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drawing>
          <wp:inline distT="0" distB="0" distL="0" distR="0">
            <wp:extent cx="6038850" cy="3390900"/>
            <wp:effectExtent l="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F87" w:rsidRDefault="00B41F87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</w:p>
    <w:p w:rsidR="00B41F87" w:rsidRDefault="00B41F87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</w:p>
    <w:p w:rsidR="00AF1FFE" w:rsidRPr="00D86F95" w:rsidRDefault="00AF1FFE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>В открывшемся окне нажимаем ПКМ – добавить</w:t>
      </w:r>
    </w:p>
    <w:p w:rsidR="00AF1FFE" w:rsidRPr="00D86F95" w:rsidRDefault="003A1654" w:rsidP="00B41F87">
      <w:pPr>
        <w:spacing w:after="0" w:line="264" w:lineRule="auto"/>
        <w:ind w:right="-1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6038850" cy="3390900"/>
            <wp:effectExtent l="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36E" w:rsidRDefault="00AF1FFE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>В поле «Действует с:» ставим дату, эта дата должна совпадать с датой начала</w:t>
      </w:r>
      <w:r w:rsidR="008A036E">
        <w:rPr>
          <w:rFonts w:ascii="Times New Roman" w:hAnsi="Times New Roman"/>
          <w:sz w:val="26"/>
          <w:szCs w:val="26"/>
        </w:rPr>
        <w:t xml:space="preserve"> действия исполнения должности.</w:t>
      </w:r>
    </w:p>
    <w:p w:rsidR="008A036E" w:rsidRDefault="00AF1FFE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 xml:space="preserve">В параметре «Результат специальной оценки условий труда» выбираем класс условий труда (В3.1, В3.2, В3.3, В3.4, </w:t>
      </w:r>
      <w:r w:rsidR="00430B33" w:rsidRPr="00D86F95">
        <w:rPr>
          <w:rFonts w:ascii="Times New Roman" w:hAnsi="Times New Roman"/>
          <w:sz w:val="26"/>
          <w:szCs w:val="26"/>
        </w:rPr>
        <w:t>В</w:t>
      </w:r>
      <w:r w:rsidRPr="00D86F95">
        <w:rPr>
          <w:rFonts w:ascii="Times New Roman" w:hAnsi="Times New Roman"/>
          <w:sz w:val="26"/>
          <w:szCs w:val="26"/>
        </w:rPr>
        <w:t xml:space="preserve">2, </w:t>
      </w:r>
      <w:r w:rsidR="00430B33" w:rsidRPr="00D86F95">
        <w:rPr>
          <w:rFonts w:ascii="Times New Roman" w:hAnsi="Times New Roman"/>
          <w:sz w:val="26"/>
          <w:szCs w:val="26"/>
        </w:rPr>
        <w:t>В</w:t>
      </w:r>
      <w:r w:rsidR="008A036E">
        <w:rPr>
          <w:rFonts w:ascii="Times New Roman" w:hAnsi="Times New Roman"/>
          <w:sz w:val="26"/>
          <w:szCs w:val="26"/>
        </w:rPr>
        <w:t>1).</w:t>
      </w:r>
    </w:p>
    <w:p w:rsidR="00AF1FFE" w:rsidRPr="00D86F95" w:rsidRDefault="00AF1FFE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 xml:space="preserve">После этого необходимо в верхней части окна НАЖАТЬ значок  </w:t>
      </w:r>
      <w:r w:rsidRPr="00D86F95">
        <w:rPr>
          <w:rFonts w:ascii="Times New Roman" w:hAnsi="Times New Roman"/>
          <w:sz w:val="26"/>
          <w:szCs w:val="26"/>
          <w:rtl/>
        </w:rPr>
        <w:t>٧</w:t>
      </w:r>
      <w:r w:rsidRPr="00D86F95">
        <w:rPr>
          <w:rFonts w:ascii="Times New Roman" w:hAnsi="Times New Roman"/>
          <w:sz w:val="26"/>
          <w:szCs w:val="26"/>
        </w:rPr>
        <w:t xml:space="preserve">  , после этого можно закрыть окно</w:t>
      </w:r>
    </w:p>
    <w:p w:rsidR="00AF1FFE" w:rsidRPr="00D86F95" w:rsidRDefault="003A1654" w:rsidP="008A036E">
      <w:pPr>
        <w:spacing w:after="0" w:line="264" w:lineRule="auto"/>
        <w:ind w:right="-1"/>
        <w:jc w:val="both"/>
        <w:rPr>
          <w:rFonts w:ascii="Times New Roman" w:hAnsi="Times New Roman"/>
          <w:sz w:val="26"/>
          <w:szCs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866140</wp:posOffset>
                </wp:positionH>
                <wp:positionV relativeFrom="paragraph">
                  <wp:posOffset>2432685</wp:posOffset>
                </wp:positionV>
                <wp:extent cx="522605" cy="199390"/>
                <wp:effectExtent l="0" t="0" r="10795" b="10160"/>
                <wp:wrapNone/>
                <wp:docPr id="18" name="Овал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2605" cy="19939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ED7D3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6" o:spid="_x0000_s1026" style="position:absolute;margin-left:68.2pt;margin-top:191.55pt;width:41.15pt;height:15.7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" filled="f" fillcolor="#ed7d31" strokecolor="red" strokeweight="1pt">
                <v:shadow color="#823b0b" opacity=".5" offset="1pt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1331595</wp:posOffset>
                </wp:positionH>
                <wp:positionV relativeFrom="paragraph">
                  <wp:posOffset>703580</wp:posOffset>
                </wp:positionV>
                <wp:extent cx="222250" cy="199390"/>
                <wp:effectExtent l="0" t="0" r="25400" b="10160"/>
                <wp:wrapNone/>
                <wp:docPr id="17" name="Овал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250" cy="19939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ED7D3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5" o:spid="_x0000_s1026" style="position:absolute;margin-left:104.85pt;margin-top:55.4pt;width:17.5pt;height:15.7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" filled="f" fillcolor="#ed7d31" strokecolor="red" strokeweight="1pt">
                <v:shadow color="#823b0b" opacity=".5" offset="1pt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4210050</wp:posOffset>
                </wp:positionH>
                <wp:positionV relativeFrom="paragraph">
                  <wp:posOffset>855980</wp:posOffset>
                </wp:positionV>
                <wp:extent cx="801370" cy="342265"/>
                <wp:effectExtent l="0" t="0" r="17780" b="19685"/>
                <wp:wrapNone/>
                <wp:docPr id="16" name="Овал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1370" cy="342265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ED7D3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823B0B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4" o:spid="_x0000_s1026" style="position:absolute;margin-left:331.5pt;margin-top:67.4pt;width:63.1pt;height:26.9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" filled="f" fillcolor="#ed7d31" strokecolor="red" strokeweight="1pt">
                <v:shadow color="#823b0b" opacity=".5" offset="1pt"/>
              </v:oval>
            </w:pict>
          </mc:Fallback>
        </mc:AlternateContent>
      </w:r>
      <w:r>
        <w:rPr>
          <w:rFonts w:ascii="Times New Roman" w:hAnsi="Times New Roman"/>
          <w:noProof/>
          <w:sz w:val="26"/>
          <w:szCs w:val="26"/>
          <w:lang w:eastAsia="ru-RU"/>
        </w:rPr>
        <w:drawing>
          <wp:inline distT="0" distB="0" distL="0" distR="0">
            <wp:extent cx="6038850" cy="3390900"/>
            <wp:effectExtent l="0" t="0" r="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1FFE" w:rsidRPr="00D86F95" w:rsidRDefault="00AF1FFE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</w:p>
    <w:p w:rsidR="008A036E" w:rsidRDefault="00AF1FFE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>Вносить классы условия труда в раздел Рабочие места необходимо</w:t>
      </w:r>
      <w:r w:rsidR="00A53380" w:rsidRPr="00D86F95">
        <w:rPr>
          <w:rFonts w:ascii="Times New Roman" w:hAnsi="Times New Roman"/>
          <w:sz w:val="26"/>
          <w:szCs w:val="26"/>
        </w:rPr>
        <w:t>,</w:t>
      </w:r>
      <w:r w:rsidRPr="00D86F95">
        <w:rPr>
          <w:rFonts w:ascii="Times New Roman" w:hAnsi="Times New Roman"/>
          <w:sz w:val="26"/>
          <w:szCs w:val="26"/>
        </w:rPr>
        <w:t xml:space="preserve"> если у вашей организации имеется специальная оценки условий труда.</w:t>
      </w:r>
    </w:p>
    <w:p w:rsidR="00AF1FFE" w:rsidRDefault="00AF1FFE" w:rsidP="00B41F87">
      <w:pPr>
        <w:spacing w:after="0" w:line="264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  <w:r w:rsidRPr="00D86F95">
        <w:rPr>
          <w:rFonts w:ascii="Times New Roman" w:hAnsi="Times New Roman"/>
          <w:sz w:val="26"/>
          <w:szCs w:val="26"/>
        </w:rPr>
        <w:t>Если в вашей организации специальной оценки условий труда не проводилась или отменена, заполнять раздел Рабочие места не нужно.</w:t>
      </w:r>
    </w:p>
    <w:p w:rsidR="00705A8F" w:rsidRPr="00705A8F" w:rsidRDefault="00705A8F" w:rsidP="00705A8F">
      <w:pPr>
        <w:spacing w:after="0" w:line="264" w:lineRule="auto"/>
        <w:ind w:right="-1" w:firstLine="709"/>
        <w:jc w:val="both"/>
        <w:rPr>
          <w:rFonts w:ascii="Times New Roman" w:hAnsi="Times New Roman"/>
          <w:sz w:val="24"/>
          <w:szCs w:val="24"/>
        </w:rPr>
      </w:pPr>
      <w:r w:rsidRPr="00705A8F">
        <w:rPr>
          <w:rFonts w:ascii="Times New Roman" w:hAnsi="Times New Roman"/>
          <w:sz w:val="24"/>
          <w:szCs w:val="24"/>
        </w:rPr>
        <w:lastRenderedPageBreak/>
        <w:t>Классы СОУТ можно проставить массово. В разделе Исполнение должностей(Штат) выделить сотрудников имеющих одинаковый класс СОУТ. Нажать ПКМ - Расширения - Пользовательские процедуры, Выбрать Массовое добавление рабочих мест исполнений.</w:t>
      </w:r>
    </w:p>
    <w:p w:rsidR="00705A8F" w:rsidRPr="00705A8F" w:rsidRDefault="00705A8F" w:rsidP="00705A8F">
      <w:pPr>
        <w:spacing w:after="0" w:line="264" w:lineRule="auto"/>
        <w:ind w:right="-1" w:firstLine="709"/>
        <w:jc w:val="both"/>
        <w:rPr>
          <w:rFonts w:ascii="Times New Roman" w:hAnsi="Times New Roman"/>
          <w:sz w:val="24"/>
          <w:szCs w:val="24"/>
        </w:rPr>
      </w:pPr>
      <w:r w:rsidRPr="00705A8F">
        <w:rPr>
          <w:rFonts w:ascii="Times New Roman" w:hAnsi="Times New Roman"/>
          <w:sz w:val="24"/>
          <w:szCs w:val="24"/>
        </w:rPr>
        <w:t>Проставить Дату С. Для данного отчета дата с не обязательно должна быть равна дате начала исполнения должности. К примеру можно проставить 01.01.2020.</w:t>
      </w:r>
    </w:p>
    <w:p w:rsidR="00705A8F" w:rsidRPr="00705A8F" w:rsidRDefault="00705A8F" w:rsidP="00705A8F">
      <w:pPr>
        <w:spacing w:after="0" w:line="264" w:lineRule="auto"/>
        <w:ind w:right="-1" w:firstLine="709"/>
        <w:jc w:val="both"/>
        <w:rPr>
          <w:rFonts w:ascii="Times New Roman" w:hAnsi="Times New Roman"/>
          <w:sz w:val="24"/>
          <w:szCs w:val="24"/>
        </w:rPr>
      </w:pPr>
      <w:r w:rsidRPr="00705A8F">
        <w:rPr>
          <w:rFonts w:ascii="Times New Roman" w:hAnsi="Times New Roman"/>
          <w:sz w:val="24"/>
          <w:szCs w:val="24"/>
        </w:rPr>
        <w:t xml:space="preserve">Выбрать Класс СОУТ. </w:t>
      </w:r>
    </w:p>
    <w:p w:rsidR="00705A8F" w:rsidRDefault="00705A8F" w:rsidP="00705A8F">
      <w:pPr>
        <w:spacing w:after="0" w:line="264" w:lineRule="auto"/>
        <w:ind w:right="-1" w:firstLine="709"/>
        <w:jc w:val="both"/>
        <w:rPr>
          <w:rFonts w:ascii="Times New Roman" w:hAnsi="Times New Roman"/>
          <w:sz w:val="24"/>
          <w:szCs w:val="24"/>
        </w:rPr>
      </w:pPr>
      <w:r w:rsidRPr="00705A8F">
        <w:rPr>
          <w:rFonts w:ascii="Times New Roman" w:hAnsi="Times New Roman"/>
          <w:sz w:val="24"/>
          <w:szCs w:val="24"/>
        </w:rPr>
        <w:t>Нажать ОК.</w:t>
      </w:r>
    </w:p>
    <w:p w:rsidR="00705A8F" w:rsidRPr="00705A8F" w:rsidRDefault="003A1654" w:rsidP="00705A8F">
      <w:pPr>
        <w:spacing w:after="0" w:line="264" w:lineRule="auto"/>
        <w:ind w:right="-1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143625" cy="3457575"/>
            <wp:effectExtent l="0" t="0" r="9525" b="9525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A8F" w:rsidRDefault="00705A8F" w:rsidP="00D2006C">
      <w:pPr>
        <w:ind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D2006C" w:rsidRPr="00F03330" w:rsidRDefault="00D2006C" w:rsidP="00D2006C">
      <w:pPr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F03330">
        <w:rPr>
          <w:rFonts w:ascii="Times New Roman" w:hAnsi="Times New Roman"/>
          <w:b/>
          <w:sz w:val="24"/>
          <w:szCs w:val="24"/>
        </w:rPr>
        <w:t>Формирование отчета</w:t>
      </w:r>
    </w:p>
    <w:p w:rsidR="00D2006C" w:rsidRPr="00D2006C" w:rsidRDefault="00D2006C" w:rsidP="00D2006C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Отчет формируется в разделах Функции – Расчет заработной платы или Учет – Исполнение должностей (Штат). В разделах через ПКМ выбираем Расширения – Пользовательские отчеты – </w:t>
      </w:r>
      <w:r w:rsidRPr="00F03330">
        <w:rPr>
          <w:rFonts w:ascii="Times New Roman" w:hAnsi="Times New Roman"/>
          <w:sz w:val="24"/>
          <w:szCs w:val="24"/>
        </w:rPr>
        <w:t>Отчет Мониторинг оплаты труда ПФР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D2006C" w:rsidRDefault="003A1654" w:rsidP="00D2006C">
      <w:pPr>
        <w:rPr>
          <w:rFonts w:ascii="Times New Roman" w:hAnsi="Times New Roman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3600" cy="3343275"/>
            <wp:effectExtent l="0" t="0" r="0" b="9525"/>
            <wp:docPr id="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06C" w:rsidRDefault="00D2006C" w:rsidP="00D2006C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При выборе отчета основные параметры заполняются автоматически. Необходимо выбрать свою </w:t>
      </w:r>
      <w:r w:rsidR="0077141C"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рга</w:t>
      </w:r>
      <w:r w:rsidR="00013716">
        <w:rPr>
          <w:rFonts w:ascii="Times New Roman" w:hAnsi="Times New Roman"/>
          <w:sz w:val="24"/>
          <w:szCs w:val="24"/>
        </w:rPr>
        <w:t>низация ,</w:t>
      </w:r>
      <w:r w:rsidR="0077141C">
        <w:rPr>
          <w:rFonts w:ascii="Times New Roman" w:hAnsi="Times New Roman"/>
          <w:sz w:val="24"/>
          <w:szCs w:val="24"/>
        </w:rPr>
        <w:t xml:space="preserve"> Тип учреждения</w:t>
      </w:r>
      <w:r w:rsidR="00013716">
        <w:rPr>
          <w:rFonts w:ascii="Times New Roman" w:hAnsi="Times New Roman"/>
          <w:sz w:val="24"/>
          <w:szCs w:val="24"/>
        </w:rPr>
        <w:t>, ОКОГУ</w:t>
      </w:r>
      <w:r w:rsidR="0077141C">
        <w:rPr>
          <w:rFonts w:ascii="Times New Roman" w:hAnsi="Times New Roman"/>
          <w:sz w:val="24"/>
          <w:szCs w:val="24"/>
        </w:rPr>
        <w:t xml:space="preserve">. </w:t>
      </w:r>
    </w:p>
    <w:p w:rsidR="0077141C" w:rsidRPr="00D2006C" w:rsidRDefault="003A1654" w:rsidP="0077141C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1958340</wp:posOffset>
                </wp:positionH>
                <wp:positionV relativeFrom="paragraph">
                  <wp:posOffset>666115</wp:posOffset>
                </wp:positionV>
                <wp:extent cx="2156460" cy="114935"/>
                <wp:effectExtent l="0" t="0" r="15240" b="18415"/>
                <wp:wrapNone/>
                <wp:docPr id="15" name="Прямоугольник: скругленные углы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6460" cy="114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Прямоугольник: скругленные углы 11" o:spid="_x0000_s1026" style="position:absolute;margin-left:154.2pt;margin-top:52.45pt;width:169.8pt;height:9.0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" strokecolor="red" strokeweight="1pt">
                <v:fill opacity="0"/>
                <w10:wrap anchorx="margin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1958340</wp:posOffset>
                </wp:positionH>
                <wp:positionV relativeFrom="paragraph">
                  <wp:posOffset>441325</wp:posOffset>
                </wp:positionV>
                <wp:extent cx="2156460" cy="144145"/>
                <wp:effectExtent l="0" t="0" r="15240" b="27305"/>
                <wp:wrapNone/>
                <wp:docPr id="14" name="Прямоугольник: скругленные углы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6460" cy="1441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Прямоугольник: скругленные углы 11" o:spid="_x0000_s1026" style="position:absolute;margin-left:154.2pt;margin-top:34.75pt;width:169.8pt;height:11.3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" strokecolor="red" strokeweight="1pt">
                <v:fill opacity="0"/>
                <w10:wrap anchorx="margin"/>
              </v:round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6143625" cy="3457575"/>
            <wp:effectExtent l="0" t="0" r="9525" b="9525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margin">
                  <wp:posOffset>2842260</wp:posOffset>
                </wp:positionH>
                <wp:positionV relativeFrom="paragraph">
                  <wp:posOffset>6522720</wp:posOffset>
                </wp:positionV>
                <wp:extent cx="2217420" cy="160020"/>
                <wp:effectExtent l="0" t="0" r="11430" b="11430"/>
                <wp:wrapNone/>
                <wp:docPr id="13" name="Прямоугольник: скругленные углы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17420" cy="1600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Прямоугольник: скругленные углы 11" o:spid="_x0000_s1026" style="position:absolute;margin-left:223.8pt;margin-top:513.6pt;width:174.6pt;height:12.6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" strokecolor="red" strokeweight="1pt">
                <v:fill opacity="0"/>
                <w10:wrap anchorx="margin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2842260</wp:posOffset>
                </wp:positionH>
                <wp:positionV relativeFrom="paragraph">
                  <wp:posOffset>6522720</wp:posOffset>
                </wp:positionV>
                <wp:extent cx="2217420" cy="160020"/>
                <wp:effectExtent l="0" t="0" r="11430" b="11430"/>
                <wp:wrapNone/>
                <wp:docPr id="32" name="Прямоугольник: скругленные углы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17420" cy="1600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Прямоугольник: скругленные углы 11" o:spid="_x0000_s1026" style="position:absolute;margin-left:223.8pt;margin-top:513.6pt;width:174.6pt;height:12.6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" strokecolor="red" strokeweight="1pt">
                <v:fill opacity="0"/>
                <w10:wrap anchorx="margin"/>
              </v:roundrect>
            </w:pict>
          </mc:Fallback>
        </mc:AlternateContent>
      </w:r>
    </w:p>
    <w:p w:rsidR="00D2006C" w:rsidRDefault="00CA07EF" w:rsidP="00D2006C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Режим работы выбрать Печать отчета или Выгрузка</w:t>
      </w:r>
      <w:r w:rsidR="00D2006C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Нажать кнопку Печать. При выгрузке отчета выбрать каталог, куда записать файл выгрузки.</w:t>
      </w:r>
      <w:r w:rsidR="00824364">
        <w:rPr>
          <w:rFonts w:ascii="Times New Roman" w:hAnsi="Times New Roman"/>
          <w:sz w:val="24"/>
          <w:szCs w:val="24"/>
        </w:rPr>
        <w:t xml:space="preserve"> Формирование печатной формы выполняется довольно долго из-за большого количества информации.</w:t>
      </w:r>
    </w:p>
    <w:p w:rsidR="00CA07EF" w:rsidRDefault="003A1654" w:rsidP="00CA07EF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margin">
                  <wp:posOffset>1923415</wp:posOffset>
                </wp:positionH>
                <wp:positionV relativeFrom="paragraph">
                  <wp:posOffset>1814830</wp:posOffset>
                </wp:positionV>
                <wp:extent cx="2156460" cy="93345"/>
                <wp:effectExtent l="0" t="0" r="15240" b="20955"/>
                <wp:wrapNone/>
                <wp:docPr id="12" name="Прямоугольник: скругленные углы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6460" cy="933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Прямоугольник: скругленные углы 11" o:spid="_x0000_s1026" style="position:absolute;margin-left:151.45pt;margin-top:142.9pt;width:169.8pt;height:7.3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" strokecolor="red" strokeweight="1pt">
                <v:fill opacity="0"/>
                <w10:wrap anchorx="margin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posOffset>1945640</wp:posOffset>
                </wp:positionH>
                <wp:positionV relativeFrom="paragraph">
                  <wp:posOffset>2958465</wp:posOffset>
                </wp:positionV>
                <wp:extent cx="2156460" cy="114935"/>
                <wp:effectExtent l="0" t="0" r="15240" b="18415"/>
                <wp:wrapNone/>
                <wp:docPr id="30" name="Прямоугольник: скругленные углы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6460" cy="114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Прямоугольник: скругленные углы 11" o:spid="_x0000_s1026" style="position:absolute;margin-left:153.2pt;margin-top:232.95pt;width:169.8pt;height:9.0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" strokecolor="red" strokeweight="1pt">
                <v:fill opacity="0"/>
                <w10:wrap anchorx="margin"/>
              </v:round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6143625" cy="3457575"/>
            <wp:effectExtent l="0" t="0" r="9525" b="9525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A8F" w:rsidRDefault="00705A8F" w:rsidP="00705A8F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Обратите внимание, что в ПФР сдается не печатная форма отчета, а выгрузка</w:t>
      </w:r>
      <w:r w:rsidR="00824364">
        <w:rPr>
          <w:rFonts w:ascii="Times New Roman" w:hAnsi="Times New Roman"/>
          <w:sz w:val="24"/>
          <w:szCs w:val="24"/>
        </w:rPr>
        <w:t>.</w:t>
      </w:r>
    </w:p>
    <w:p w:rsidR="00824364" w:rsidRPr="00824364" w:rsidRDefault="00705A8F" w:rsidP="00824364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Если проверка выгрузки не осуществляется вашим спецоператором (программой, через которую вы сдаете отчет в ПФР), то можно использовать программу проверки с сайта ПФР. Программу можно скачать с сайта ПФР по ссылке </w:t>
      </w:r>
      <w:hyperlink r:id="rId20" w:history="1">
        <w:r w:rsidR="00824364" w:rsidRPr="00FB7A18">
          <w:rPr>
            <w:rStyle w:val="a9"/>
            <w:lang w:val="en-US"/>
          </w:rPr>
          <w:t>https</w:t>
        </w:r>
        <w:r w:rsidR="00824364" w:rsidRPr="00FB7A18">
          <w:rPr>
            <w:rStyle w:val="a9"/>
          </w:rPr>
          <w:t>://</w:t>
        </w:r>
        <w:r w:rsidR="00824364" w:rsidRPr="00FB7A18">
          <w:rPr>
            <w:rStyle w:val="a9"/>
            <w:lang w:val="en-US"/>
          </w:rPr>
          <w:t>pfr</w:t>
        </w:r>
        <w:r w:rsidR="00824364" w:rsidRPr="00FB7A18">
          <w:rPr>
            <w:rStyle w:val="a9"/>
          </w:rPr>
          <w:t>.</w:t>
        </w:r>
        <w:r w:rsidR="00824364" w:rsidRPr="00FB7A18">
          <w:rPr>
            <w:rStyle w:val="a9"/>
            <w:lang w:val="en-US"/>
          </w:rPr>
          <w:t>gov</w:t>
        </w:r>
        <w:r w:rsidR="00824364" w:rsidRPr="00FB7A18">
          <w:rPr>
            <w:rStyle w:val="a9"/>
          </w:rPr>
          <w:t>.</w:t>
        </w:r>
        <w:r w:rsidR="00824364" w:rsidRPr="00FB7A18">
          <w:rPr>
            <w:rStyle w:val="a9"/>
            <w:lang w:val="en-US"/>
          </w:rPr>
          <w:t>r</w:t>
        </w:r>
        <w:r w:rsidR="00824364" w:rsidRPr="00FB7A18">
          <w:rPr>
            <w:rStyle w:val="a9"/>
            <w:lang w:val="en-US"/>
          </w:rPr>
          <w:t>u</w:t>
        </w:r>
        <w:r w:rsidR="00824364" w:rsidRPr="00FB7A18">
          <w:rPr>
            <w:rStyle w:val="a9"/>
          </w:rPr>
          <w:t>/</w:t>
        </w:r>
        <w:r w:rsidR="00824364" w:rsidRPr="00FB7A18">
          <w:rPr>
            <w:rStyle w:val="a9"/>
            <w:lang w:val="en-US"/>
          </w:rPr>
          <w:t>files</w:t>
        </w:r>
        <w:r w:rsidR="00824364" w:rsidRPr="00FB7A18">
          <w:rPr>
            <w:rStyle w:val="a9"/>
          </w:rPr>
          <w:t>/</w:t>
        </w:r>
        <w:r w:rsidR="00824364" w:rsidRPr="00FB7A18">
          <w:rPr>
            <w:rStyle w:val="a9"/>
            <w:lang w:val="en-US"/>
          </w:rPr>
          <w:t>formats</w:t>
        </w:r>
        <w:r w:rsidR="00824364" w:rsidRPr="00FB7A18">
          <w:rPr>
            <w:rStyle w:val="a9"/>
          </w:rPr>
          <w:t>/</w:t>
        </w:r>
        <w:r w:rsidR="00824364" w:rsidRPr="00FB7A18">
          <w:rPr>
            <w:rStyle w:val="a9"/>
            <w:lang w:val="en-US"/>
          </w:rPr>
          <w:t>validator</w:t>
        </w:r>
        <w:r w:rsidR="00824364" w:rsidRPr="00FB7A18">
          <w:rPr>
            <w:rStyle w:val="a9"/>
          </w:rPr>
          <w:t>.</w:t>
        </w:r>
        <w:r w:rsidR="00824364" w:rsidRPr="00FB7A18">
          <w:rPr>
            <w:rStyle w:val="a9"/>
            <w:lang w:val="en-US"/>
          </w:rPr>
          <w:t>zip</w:t>
        </w:r>
      </w:hyperlink>
      <w:r w:rsidR="00824364">
        <w:t xml:space="preserve"> </w:t>
      </w:r>
      <w:r w:rsidR="00824364">
        <w:rPr>
          <w:rFonts w:ascii="Times New Roman" w:hAnsi="Times New Roman"/>
          <w:sz w:val="24"/>
          <w:szCs w:val="24"/>
        </w:rPr>
        <w:t xml:space="preserve">Программу необходимо установить с помощью ВАШЕГО программиста. Для работы программы необходимо так же установить </w:t>
      </w:r>
      <w:r w:rsidR="00824364" w:rsidRPr="00824364">
        <w:rPr>
          <w:rFonts w:ascii="Times New Roman" w:hAnsi="Times New Roman"/>
          <w:sz w:val="24"/>
          <w:szCs w:val="24"/>
        </w:rPr>
        <w:t>Java Runtime Environment</w:t>
      </w:r>
      <w:r w:rsidR="00824364">
        <w:rPr>
          <w:rFonts w:ascii="Times New Roman" w:hAnsi="Times New Roman"/>
          <w:sz w:val="24"/>
          <w:szCs w:val="24"/>
        </w:rPr>
        <w:t>. Порядок работы с программой описан в инструкции к ней.</w:t>
      </w:r>
    </w:p>
    <w:p w:rsidR="00705A8F" w:rsidRDefault="00705A8F" w:rsidP="00824364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</w:p>
    <w:p w:rsidR="00D2006C" w:rsidRDefault="00D2006C" w:rsidP="00824364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.</w:t>
      </w:r>
    </w:p>
    <w:p w:rsidR="00D2006C" w:rsidRPr="00F03330" w:rsidRDefault="00D2006C" w:rsidP="00824364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</w:p>
    <w:p w:rsidR="00D2006C" w:rsidRPr="00AF1FFE" w:rsidRDefault="00D2006C" w:rsidP="00824364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</w:p>
    <w:p w:rsidR="00D2006C" w:rsidRPr="00D86F95" w:rsidRDefault="00D2006C" w:rsidP="00824364">
      <w:pPr>
        <w:spacing w:after="0" w:line="240" w:lineRule="auto"/>
        <w:ind w:right="-1" w:firstLine="709"/>
        <w:jc w:val="both"/>
        <w:rPr>
          <w:rFonts w:ascii="Times New Roman" w:hAnsi="Times New Roman"/>
          <w:sz w:val="26"/>
          <w:szCs w:val="26"/>
        </w:rPr>
      </w:pPr>
    </w:p>
    <w:sectPr w:rsidR="00D2006C" w:rsidRPr="00D86F9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900C8"/>
    <w:multiLevelType w:val="hybridMultilevel"/>
    <w:tmpl w:val="BEB80F2C"/>
    <w:lvl w:ilvl="0" w:tplc="A32E9746">
      <w:numFmt w:val="bullet"/>
      <w:lvlText w:val=""/>
      <w:lvlJc w:val="left"/>
      <w:pPr>
        <w:ind w:left="238" w:hanging="708"/>
      </w:pPr>
      <w:rPr>
        <w:rFonts w:hint="default"/>
        <w:w w:val="100"/>
        <w:lang w:val="ru-RU" w:eastAsia="en-US" w:bidi="ar-SA"/>
      </w:rPr>
    </w:lvl>
    <w:lvl w:ilvl="1" w:tplc="E00230F2">
      <w:numFmt w:val="bullet"/>
      <w:lvlText w:val=""/>
      <w:lvlJc w:val="left"/>
      <w:pPr>
        <w:ind w:left="958" w:hanging="360"/>
      </w:pPr>
      <w:rPr>
        <w:rFonts w:ascii="Symbol" w:eastAsia="Symbol" w:hAnsi="Symbol" w:cs="Symbol" w:hint="default"/>
        <w:w w:val="100"/>
        <w:sz w:val="22"/>
        <w:szCs w:val="22"/>
        <w:lang w:val="ru-RU" w:eastAsia="en-US" w:bidi="ar-SA"/>
      </w:rPr>
    </w:lvl>
    <w:lvl w:ilvl="2" w:tplc="02FAA62A">
      <w:numFmt w:val="bullet"/>
      <w:lvlText w:val=""/>
      <w:lvlJc w:val="left"/>
      <w:pPr>
        <w:ind w:left="1666" w:hanging="360"/>
      </w:pPr>
      <w:rPr>
        <w:rFonts w:ascii="Symbol" w:eastAsia="Symbol" w:hAnsi="Symbol" w:cs="Symbol" w:hint="default"/>
        <w:w w:val="100"/>
        <w:sz w:val="22"/>
        <w:szCs w:val="22"/>
        <w:lang w:val="ru-RU" w:eastAsia="en-US" w:bidi="ar-SA"/>
      </w:rPr>
    </w:lvl>
    <w:lvl w:ilvl="3" w:tplc="26700DC2">
      <w:numFmt w:val="bullet"/>
      <w:lvlText w:val="•"/>
      <w:lvlJc w:val="left"/>
      <w:pPr>
        <w:ind w:left="1660" w:hanging="360"/>
      </w:pPr>
      <w:rPr>
        <w:rFonts w:hint="default"/>
        <w:lang w:val="ru-RU" w:eastAsia="en-US" w:bidi="ar-SA"/>
      </w:rPr>
    </w:lvl>
    <w:lvl w:ilvl="4" w:tplc="281C461E">
      <w:numFmt w:val="bullet"/>
      <w:lvlText w:val="•"/>
      <w:lvlJc w:val="left"/>
      <w:pPr>
        <w:ind w:left="2926" w:hanging="360"/>
      </w:pPr>
      <w:rPr>
        <w:rFonts w:hint="default"/>
        <w:lang w:val="ru-RU" w:eastAsia="en-US" w:bidi="ar-SA"/>
      </w:rPr>
    </w:lvl>
    <w:lvl w:ilvl="5" w:tplc="455A1874">
      <w:numFmt w:val="bullet"/>
      <w:lvlText w:val="•"/>
      <w:lvlJc w:val="left"/>
      <w:pPr>
        <w:ind w:left="4193" w:hanging="360"/>
      </w:pPr>
      <w:rPr>
        <w:rFonts w:hint="default"/>
        <w:lang w:val="ru-RU" w:eastAsia="en-US" w:bidi="ar-SA"/>
      </w:rPr>
    </w:lvl>
    <w:lvl w:ilvl="6" w:tplc="80BAD9B4">
      <w:numFmt w:val="bullet"/>
      <w:lvlText w:val="•"/>
      <w:lvlJc w:val="left"/>
      <w:pPr>
        <w:ind w:left="5459" w:hanging="360"/>
      </w:pPr>
      <w:rPr>
        <w:rFonts w:hint="default"/>
        <w:lang w:val="ru-RU" w:eastAsia="en-US" w:bidi="ar-SA"/>
      </w:rPr>
    </w:lvl>
    <w:lvl w:ilvl="7" w:tplc="723AAB78">
      <w:numFmt w:val="bullet"/>
      <w:lvlText w:val="•"/>
      <w:lvlJc w:val="left"/>
      <w:pPr>
        <w:ind w:left="6726" w:hanging="360"/>
      </w:pPr>
      <w:rPr>
        <w:rFonts w:hint="default"/>
        <w:lang w:val="ru-RU" w:eastAsia="en-US" w:bidi="ar-SA"/>
      </w:rPr>
    </w:lvl>
    <w:lvl w:ilvl="8" w:tplc="93F6F10C">
      <w:numFmt w:val="bullet"/>
      <w:lvlText w:val="•"/>
      <w:lvlJc w:val="left"/>
      <w:pPr>
        <w:ind w:left="7993" w:hanging="360"/>
      </w:pPr>
      <w:rPr>
        <w:rFonts w:hint="default"/>
        <w:lang w:val="ru-RU" w:eastAsia="en-US" w:bidi="ar-SA"/>
      </w:rPr>
    </w:lvl>
  </w:abstractNum>
  <w:abstractNum w:abstractNumId="1">
    <w:nsid w:val="2CAB48CD"/>
    <w:multiLevelType w:val="hybridMultilevel"/>
    <w:tmpl w:val="379224E6"/>
    <w:lvl w:ilvl="0" w:tplc="04190001">
      <w:start w:val="1"/>
      <w:numFmt w:val="bullet"/>
      <w:lvlText w:val=""/>
      <w:lvlJc w:val="left"/>
      <w:pPr>
        <w:ind w:left="16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38" w:hanging="360"/>
      </w:pPr>
      <w:rPr>
        <w:rFonts w:ascii="Wingdings" w:hAnsi="Wingdings" w:hint="default"/>
      </w:rPr>
    </w:lvl>
  </w:abstractNum>
  <w:abstractNum w:abstractNumId="2">
    <w:nsid w:val="3A132AD0"/>
    <w:multiLevelType w:val="hybridMultilevel"/>
    <w:tmpl w:val="67127EFA"/>
    <w:lvl w:ilvl="0" w:tplc="11567338">
      <w:numFmt w:val="bullet"/>
      <w:lvlText w:val=""/>
      <w:lvlJc w:val="left"/>
      <w:pPr>
        <w:ind w:left="1196" w:hanging="360"/>
      </w:pPr>
      <w:rPr>
        <w:rFonts w:ascii="Symbol" w:eastAsia="Symbol" w:hAnsi="Symbol" w:cs="Symbol" w:hint="default"/>
        <w:w w:val="100"/>
        <w:sz w:val="22"/>
        <w:szCs w:val="22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6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18" w:hanging="360"/>
      </w:pPr>
      <w:rPr>
        <w:rFonts w:ascii="Wingdings" w:hAnsi="Wingdings" w:hint="default"/>
      </w:rPr>
    </w:lvl>
  </w:abstractNum>
  <w:abstractNum w:abstractNumId="3">
    <w:nsid w:val="7B413AD0"/>
    <w:multiLevelType w:val="hybridMultilevel"/>
    <w:tmpl w:val="6C849BE0"/>
    <w:lvl w:ilvl="0" w:tplc="11567338">
      <w:numFmt w:val="bullet"/>
      <w:lvlText w:val=""/>
      <w:lvlJc w:val="left"/>
      <w:pPr>
        <w:ind w:left="958" w:hanging="360"/>
      </w:pPr>
      <w:rPr>
        <w:rFonts w:ascii="Symbol" w:eastAsia="Symbol" w:hAnsi="Symbol" w:cs="Symbol" w:hint="default"/>
        <w:w w:val="100"/>
        <w:sz w:val="22"/>
        <w:szCs w:val="22"/>
        <w:lang w:val="ru-RU" w:eastAsia="en-US" w:bidi="ar-SA"/>
      </w:rPr>
    </w:lvl>
    <w:lvl w:ilvl="1" w:tplc="96605E52">
      <w:numFmt w:val="bullet"/>
      <w:lvlText w:val="•"/>
      <w:lvlJc w:val="left"/>
      <w:pPr>
        <w:ind w:left="1916" w:hanging="360"/>
      </w:pPr>
      <w:rPr>
        <w:rFonts w:hint="default"/>
        <w:lang w:val="ru-RU" w:eastAsia="en-US" w:bidi="ar-SA"/>
      </w:rPr>
    </w:lvl>
    <w:lvl w:ilvl="2" w:tplc="FD507AAC">
      <w:numFmt w:val="bullet"/>
      <w:lvlText w:val="•"/>
      <w:lvlJc w:val="left"/>
      <w:pPr>
        <w:ind w:left="2873" w:hanging="360"/>
      </w:pPr>
      <w:rPr>
        <w:rFonts w:hint="default"/>
        <w:lang w:val="ru-RU" w:eastAsia="en-US" w:bidi="ar-SA"/>
      </w:rPr>
    </w:lvl>
    <w:lvl w:ilvl="3" w:tplc="A2E845A2">
      <w:numFmt w:val="bullet"/>
      <w:lvlText w:val="•"/>
      <w:lvlJc w:val="left"/>
      <w:pPr>
        <w:ind w:left="3829" w:hanging="360"/>
      </w:pPr>
      <w:rPr>
        <w:rFonts w:hint="default"/>
        <w:lang w:val="ru-RU" w:eastAsia="en-US" w:bidi="ar-SA"/>
      </w:rPr>
    </w:lvl>
    <w:lvl w:ilvl="4" w:tplc="AC76D5D4">
      <w:numFmt w:val="bullet"/>
      <w:lvlText w:val="•"/>
      <w:lvlJc w:val="left"/>
      <w:pPr>
        <w:ind w:left="4786" w:hanging="360"/>
      </w:pPr>
      <w:rPr>
        <w:rFonts w:hint="default"/>
        <w:lang w:val="ru-RU" w:eastAsia="en-US" w:bidi="ar-SA"/>
      </w:rPr>
    </w:lvl>
    <w:lvl w:ilvl="5" w:tplc="E03C0CF2">
      <w:numFmt w:val="bullet"/>
      <w:lvlText w:val="•"/>
      <w:lvlJc w:val="left"/>
      <w:pPr>
        <w:ind w:left="5743" w:hanging="360"/>
      </w:pPr>
      <w:rPr>
        <w:rFonts w:hint="default"/>
        <w:lang w:val="ru-RU" w:eastAsia="en-US" w:bidi="ar-SA"/>
      </w:rPr>
    </w:lvl>
    <w:lvl w:ilvl="6" w:tplc="DC68FCC2">
      <w:numFmt w:val="bullet"/>
      <w:lvlText w:val="•"/>
      <w:lvlJc w:val="left"/>
      <w:pPr>
        <w:ind w:left="6699" w:hanging="360"/>
      </w:pPr>
      <w:rPr>
        <w:rFonts w:hint="default"/>
        <w:lang w:val="ru-RU" w:eastAsia="en-US" w:bidi="ar-SA"/>
      </w:rPr>
    </w:lvl>
    <w:lvl w:ilvl="7" w:tplc="56F08C5E">
      <w:numFmt w:val="bullet"/>
      <w:lvlText w:val="•"/>
      <w:lvlJc w:val="left"/>
      <w:pPr>
        <w:ind w:left="7656" w:hanging="360"/>
      </w:pPr>
      <w:rPr>
        <w:rFonts w:hint="default"/>
        <w:lang w:val="ru-RU" w:eastAsia="en-US" w:bidi="ar-SA"/>
      </w:rPr>
    </w:lvl>
    <w:lvl w:ilvl="8" w:tplc="6E2611CA">
      <w:numFmt w:val="bullet"/>
      <w:lvlText w:val="•"/>
      <w:lvlJc w:val="left"/>
      <w:pPr>
        <w:ind w:left="8613" w:hanging="360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0F2E"/>
    <w:rsid w:val="00013716"/>
    <w:rsid w:val="00073677"/>
    <w:rsid w:val="000F4728"/>
    <w:rsid w:val="00132168"/>
    <w:rsid w:val="001C7B3D"/>
    <w:rsid w:val="002B48BD"/>
    <w:rsid w:val="00386F06"/>
    <w:rsid w:val="003A1654"/>
    <w:rsid w:val="00430B33"/>
    <w:rsid w:val="004B7050"/>
    <w:rsid w:val="00546471"/>
    <w:rsid w:val="00705A8F"/>
    <w:rsid w:val="0077141C"/>
    <w:rsid w:val="00823760"/>
    <w:rsid w:val="00824364"/>
    <w:rsid w:val="008764CE"/>
    <w:rsid w:val="008A036E"/>
    <w:rsid w:val="009677D0"/>
    <w:rsid w:val="009C4DC7"/>
    <w:rsid w:val="00A53380"/>
    <w:rsid w:val="00A90FF9"/>
    <w:rsid w:val="00AF1FFE"/>
    <w:rsid w:val="00B41F87"/>
    <w:rsid w:val="00BF6C2E"/>
    <w:rsid w:val="00C67E06"/>
    <w:rsid w:val="00CA07EF"/>
    <w:rsid w:val="00CA7ED1"/>
    <w:rsid w:val="00CD66AE"/>
    <w:rsid w:val="00D2006C"/>
    <w:rsid w:val="00D86F95"/>
    <w:rsid w:val="00E716D0"/>
    <w:rsid w:val="00E777C1"/>
    <w:rsid w:val="00FC0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link w:val="20"/>
    <w:uiPriority w:val="9"/>
    <w:unhideWhenUsed/>
    <w:qFormat/>
    <w:rsid w:val="00430B33"/>
    <w:pPr>
      <w:widowControl w:val="0"/>
      <w:autoSpaceDE w:val="0"/>
      <w:autoSpaceDN w:val="0"/>
      <w:spacing w:after="0" w:line="240" w:lineRule="auto"/>
      <w:ind w:left="238"/>
      <w:outlineLvl w:val="1"/>
    </w:pPr>
    <w:rPr>
      <w:rFonts w:ascii="Cambria" w:eastAsia="Cambria" w:hAnsi="Cambria" w:cs="Cambria"/>
      <w:b/>
      <w:b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30B33"/>
    <w:pPr>
      <w:keepNext/>
      <w:keepLines/>
      <w:widowControl w:val="0"/>
      <w:autoSpaceDE w:val="0"/>
      <w:autoSpaceDN w:val="0"/>
      <w:spacing w:before="40" w:after="0" w:line="240" w:lineRule="auto"/>
      <w:outlineLvl w:val="5"/>
    </w:pPr>
    <w:rPr>
      <w:rFonts w:ascii="Cambria" w:eastAsia="Times New Roman" w:hAnsi="Cambria"/>
      <w:color w:val="243F6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1F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AF1FFE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link w:val="2"/>
    <w:uiPriority w:val="9"/>
    <w:rsid w:val="00430B33"/>
    <w:rPr>
      <w:rFonts w:ascii="Cambria" w:eastAsia="Cambria" w:hAnsi="Cambria" w:cs="Cambria"/>
      <w:b/>
      <w:bCs/>
      <w:sz w:val="26"/>
      <w:szCs w:val="26"/>
    </w:rPr>
  </w:style>
  <w:style w:type="character" w:customStyle="1" w:styleId="60">
    <w:name w:val="Заголовок 6 Знак"/>
    <w:link w:val="6"/>
    <w:uiPriority w:val="9"/>
    <w:semiHidden/>
    <w:rsid w:val="00430B33"/>
    <w:rPr>
      <w:rFonts w:ascii="Cambria" w:eastAsia="Times New Roman" w:hAnsi="Cambria" w:cs="Times New Roman"/>
      <w:color w:val="243F60"/>
    </w:rPr>
  </w:style>
  <w:style w:type="paragraph" w:styleId="a5">
    <w:name w:val="Body Text"/>
    <w:basedOn w:val="a"/>
    <w:link w:val="a6"/>
    <w:uiPriority w:val="1"/>
    <w:qFormat/>
    <w:rsid w:val="00430B33"/>
    <w:pPr>
      <w:widowControl w:val="0"/>
      <w:autoSpaceDE w:val="0"/>
      <w:autoSpaceDN w:val="0"/>
      <w:spacing w:after="0" w:line="240" w:lineRule="auto"/>
      <w:ind w:left="238"/>
    </w:pPr>
    <w:rPr>
      <w:rFonts w:cs="Calibri"/>
    </w:rPr>
  </w:style>
  <w:style w:type="character" w:customStyle="1" w:styleId="a6">
    <w:name w:val="Основной текст Знак"/>
    <w:link w:val="a5"/>
    <w:uiPriority w:val="1"/>
    <w:rsid w:val="00430B33"/>
    <w:rPr>
      <w:rFonts w:ascii="Calibri" w:eastAsia="Calibri" w:hAnsi="Calibri" w:cs="Calibri"/>
    </w:rPr>
  </w:style>
  <w:style w:type="paragraph" w:styleId="a7">
    <w:name w:val="List Paragraph"/>
    <w:basedOn w:val="a"/>
    <w:uiPriority w:val="1"/>
    <w:qFormat/>
    <w:rsid w:val="00430B33"/>
    <w:pPr>
      <w:widowControl w:val="0"/>
      <w:autoSpaceDE w:val="0"/>
      <w:autoSpaceDN w:val="0"/>
      <w:spacing w:before="159" w:after="0" w:line="240" w:lineRule="auto"/>
      <w:ind w:left="958" w:hanging="361"/>
    </w:pPr>
    <w:rPr>
      <w:rFonts w:cs="Calibri"/>
    </w:rPr>
  </w:style>
  <w:style w:type="paragraph" w:styleId="a8">
    <w:name w:val="Normal (Web)"/>
    <w:basedOn w:val="a"/>
    <w:uiPriority w:val="99"/>
    <w:semiHidden/>
    <w:unhideWhenUsed/>
    <w:rsid w:val="0082436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9">
    <w:name w:val="Hyperlink"/>
    <w:uiPriority w:val="99"/>
    <w:unhideWhenUsed/>
    <w:rsid w:val="00824364"/>
    <w:rPr>
      <w:color w:val="0000FF"/>
      <w:u w:val="single"/>
    </w:rPr>
  </w:style>
  <w:style w:type="character" w:styleId="aa">
    <w:name w:val="FollowedHyperlink"/>
    <w:uiPriority w:val="99"/>
    <w:semiHidden/>
    <w:unhideWhenUsed/>
    <w:rsid w:val="00824364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link w:val="20"/>
    <w:uiPriority w:val="9"/>
    <w:unhideWhenUsed/>
    <w:qFormat/>
    <w:rsid w:val="00430B33"/>
    <w:pPr>
      <w:widowControl w:val="0"/>
      <w:autoSpaceDE w:val="0"/>
      <w:autoSpaceDN w:val="0"/>
      <w:spacing w:after="0" w:line="240" w:lineRule="auto"/>
      <w:ind w:left="238"/>
      <w:outlineLvl w:val="1"/>
    </w:pPr>
    <w:rPr>
      <w:rFonts w:ascii="Cambria" w:eastAsia="Cambria" w:hAnsi="Cambria" w:cs="Cambria"/>
      <w:b/>
      <w:b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30B33"/>
    <w:pPr>
      <w:keepNext/>
      <w:keepLines/>
      <w:widowControl w:val="0"/>
      <w:autoSpaceDE w:val="0"/>
      <w:autoSpaceDN w:val="0"/>
      <w:spacing w:before="40" w:after="0" w:line="240" w:lineRule="auto"/>
      <w:outlineLvl w:val="5"/>
    </w:pPr>
    <w:rPr>
      <w:rFonts w:ascii="Cambria" w:eastAsia="Times New Roman" w:hAnsi="Cambria"/>
      <w:color w:val="243F6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1F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AF1FFE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link w:val="2"/>
    <w:uiPriority w:val="9"/>
    <w:rsid w:val="00430B33"/>
    <w:rPr>
      <w:rFonts w:ascii="Cambria" w:eastAsia="Cambria" w:hAnsi="Cambria" w:cs="Cambria"/>
      <w:b/>
      <w:bCs/>
      <w:sz w:val="26"/>
      <w:szCs w:val="26"/>
    </w:rPr>
  </w:style>
  <w:style w:type="character" w:customStyle="1" w:styleId="60">
    <w:name w:val="Заголовок 6 Знак"/>
    <w:link w:val="6"/>
    <w:uiPriority w:val="9"/>
    <w:semiHidden/>
    <w:rsid w:val="00430B33"/>
    <w:rPr>
      <w:rFonts w:ascii="Cambria" w:eastAsia="Times New Roman" w:hAnsi="Cambria" w:cs="Times New Roman"/>
      <w:color w:val="243F60"/>
    </w:rPr>
  </w:style>
  <w:style w:type="paragraph" w:styleId="a5">
    <w:name w:val="Body Text"/>
    <w:basedOn w:val="a"/>
    <w:link w:val="a6"/>
    <w:uiPriority w:val="1"/>
    <w:qFormat/>
    <w:rsid w:val="00430B33"/>
    <w:pPr>
      <w:widowControl w:val="0"/>
      <w:autoSpaceDE w:val="0"/>
      <w:autoSpaceDN w:val="0"/>
      <w:spacing w:after="0" w:line="240" w:lineRule="auto"/>
      <w:ind w:left="238"/>
    </w:pPr>
    <w:rPr>
      <w:rFonts w:cs="Calibri"/>
    </w:rPr>
  </w:style>
  <w:style w:type="character" w:customStyle="1" w:styleId="a6">
    <w:name w:val="Основной текст Знак"/>
    <w:link w:val="a5"/>
    <w:uiPriority w:val="1"/>
    <w:rsid w:val="00430B33"/>
    <w:rPr>
      <w:rFonts w:ascii="Calibri" w:eastAsia="Calibri" w:hAnsi="Calibri" w:cs="Calibri"/>
    </w:rPr>
  </w:style>
  <w:style w:type="paragraph" w:styleId="a7">
    <w:name w:val="List Paragraph"/>
    <w:basedOn w:val="a"/>
    <w:uiPriority w:val="1"/>
    <w:qFormat/>
    <w:rsid w:val="00430B33"/>
    <w:pPr>
      <w:widowControl w:val="0"/>
      <w:autoSpaceDE w:val="0"/>
      <w:autoSpaceDN w:val="0"/>
      <w:spacing w:before="159" w:after="0" w:line="240" w:lineRule="auto"/>
      <w:ind w:left="958" w:hanging="361"/>
    </w:pPr>
    <w:rPr>
      <w:rFonts w:cs="Calibri"/>
    </w:rPr>
  </w:style>
  <w:style w:type="paragraph" w:styleId="a8">
    <w:name w:val="Normal (Web)"/>
    <w:basedOn w:val="a"/>
    <w:uiPriority w:val="99"/>
    <w:semiHidden/>
    <w:unhideWhenUsed/>
    <w:rsid w:val="0082436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9">
    <w:name w:val="Hyperlink"/>
    <w:uiPriority w:val="99"/>
    <w:unhideWhenUsed/>
    <w:rsid w:val="00824364"/>
    <w:rPr>
      <w:color w:val="0000FF"/>
      <w:u w:val="single"/>
    </w:rPr>
  </w:style>
  <w:style w:type="character" w:styleId="aa">
    <w:name w:val="FollowedHyperlink"/>
    <w:uiPriority w:val="99"/>
    <w:semiHidden/>
    <w:unhideWhenUsed/>
    <w:rsid w:val="00824364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530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57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hyperlink" Target="https://pfr.gov.ru/files/formats/validator.zip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6D8D46-6EEC-49BB-99F7-3FE78A5657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1414</Words>
  <Characters>8063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9459</CharactersWithSpaces>
  <SharedDoc>false</SharedDoc>
  <HLinks>
    <vt:vector size="6" baseType="variant">
      <vt:variant>
        <vt:i4>6291509</vt:i4>
      </vt:variant>
      <vt:variant>
        <vt:i4>0</vt:i4>
      </vt:variant>
      <vt:variant>
        <vt:i4>0</vt:i4>
      </vt:variant>
      <vt:variant>
        <vt:i4>5</vt:i4>
      </vt:variant>
      <vt:variant>
        <vt:lpwstr>https://pfr.gov.ru/files/formats/validator.zip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Fed</dc:creator>
  <cp:lastModifiedBy>Терещук А.Ю.</cp:lastModifiedBy>
  <cp:revision>2</cp:revision>
  <dcterms:created xsi:type="dcterms:W3CDTF">2021-03-31T09:18:00Z</dcterms:created>
  <dcterms:modified xsi:type="dcterms:W3CDTF">2021-03-31T09:18:00Z</dcterms:modified>
</cp:coreProperties>
</file>